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FC6" w:rsidRDefault="00D16FC6"/>
    <w:p w:rsidR="00857271" w:rsidRDefault="00857271" w:rsidP="00B16938">
      <w:pPr>
        <w:jc w:val="both"/>
      </w:pPr>
    </w:p>
    <w:p w:rsidR="00857271" w:rsidRDefault="00857271" w:rsidP="00B16938">
      <w:pPr>
        <w:jc w:val="both"/>
      </w:pPr>
    </w:p>
    <w:p w:rsidR="00857271" w:rsidRDefault="00857271" w:rsidP="00857271">
      <w:pPr>
        <w:pStyle w:val="Titolo2"/>
        <w:rPr>
          <w:rFonts w:asciiTheme="minorHAnsi" w:hAnsiTheme="minorHAnsi"/>
          <w:sz w:val="22"/>
          <w:szCs w:val="22"/>
        </w:rPr>
      </w:pPr>
    </w:p>
    <w:p w:rsidR="00857271" w:rsidRPr="00857271" w:rsidRDefault="00857271" w:rsidP="00857271">
      <w:pPr>
        <w:pStyle w:val="Titolo2"/>
        <w:rPr>
          <w:rFonts w:asciiTheme="minorHAnsi" w:hAnsiTheme="minorHAnsi"/>
          <w:sz w:val="22"/>
          <w:szCs w:val="22"/>
        </w:rPr>
      </w:pPr>
      <w:r w:rsidRPr="00857271">
        <w:rPr>
          <w:rFonts w:asciiTheme="minorHAnsi" w:hAnsiTheme="minorHAnsi"/>
          <w:sz w:val="22"/>
          <w:szCs w:val="22"/>
        </w:rPr>
        <w:t>COMUNICATO STAMPA</w:t>
      </w:r>
    </w:p>
    <w:p w:rsidR="00857271" w:rsidRDefault="00857271" w:rsidP="00857271">
      <w:pPr>
        <w:jc w:val="center"/>
        <w:rPr>
          <w:rFonts w:cs="Verdana"/>
          <w:b/>
          <w:smallCaps/>
          <w:color w:val="990033"/>
          <w:sz w:val="28"/>
          <w:szCs w:val="28"/>
        </w:rPr>
      </w:pPr>
      <w:r w:rsidRPr="00857271">
        <w:rPr>
          <w:rFonts w:cs="Verdana"/>
          <w:b/>
          <w:smallCaps/>
          <w:color w:val="990033"/>
          <w:sz w:val="28"/>
          <w:szCs w:val="28"/>
        </w:rPr>
        <w:t xml:space="preserve">Da </w:t>
      </w:r>
      <w:proofErr w:type="spellStart"/>
      <w:r w:rsidRPr="00857271">
        <w:rPr>
          <w:rFonts w:cs="Verdana"/>
          <w:b/>
          <w:smallCaps/>
          <w:color w:val="990033"/>
          <w:sz w:val="28"/>
          <w:szCs w:val="28"/>
        </w:rPr>
        <w:t>Inarcassa</w:t>
      </w:r>
      <w:proofErr w:type="spellEnd"/>
      <w:r w:rsidRPr="00857271">
        <w:rPr>
          <w:rFonts w:cs="Verdana"/>
          <w:b/>
          <w:smallCaps/>
          <w:color w:val="990033"/>
          <w:sz w:val="28"/>
          <w:szCs w:val="28"/>
        </w:rPr>
        <w:t xml:space="preserve"> un concorso per l’innovazione e la creatività </w:t>
      </w:r>
    </w:p>
    <w:p w:rsidR="00857271" w:rsidRPr="00857271" w:rsidRDefault="00857271" w:rsidP="00857271">
      <w:pPr>
        <w:jc w:val="center"/>
        <w:rPr>
          <w:rFonts w:cs="Verdana"/>
          <w:b/>
          <w:smallCaps/>
          <w:color w:val="990033"/>
          <w:sz w:val="28"/>
          <w:szCs w:val="28"/>
        </w:rPr>
      </w:pPr>
    </w:p>
    <w:p w:rsidR="00857271" w:rsidRPr="00857271" w:rsidRDefault="00857271" w:rsidP="00857271">
      <w:pPr>
        <w:pStyle w:val="NormaleWeb"/>
        <w:jc w:val="both"/>
        <w:rPr>
          <w:rFonts w:asciiTheme="minorHAnsi" w:hAnsiTheme="minorHAnsi"/>
          <w:sz w:val="22"/>
          <w:szCs w:val="22"/>
        </w:rPr>
      </w:pPr>
      <w:r w:rsidRPr="00857271">
        <w:rPr>
          <w:rFonts w:asciiTheme="minorHAnsi" w:hAnsiTheme="minorHAnsi"/>
          <w:sz w:val="22"/>
          <w:szCs w:val="22"/>
        </w:rPr>
        <w:t xml:space="preserve">Nell’ambito delle attività </w:t>
      </w:r>
      <w:r w:rsidRPr="00857271">
        <w:rPr>
          <w:rFonts w:asciiTheme="minorHAnsi" w:hAnsiTheme="minorHAnsi"/>
          <w:bCs/>
          <w:sz w:val="22"/>
          <w:szCs w:val="22"/>
        </w:rPr>
        <w:t>di diffusione della cultura dell’ingegneria e dell’architettura</w:t>
      </w:r>
      <w:r w:rsidRPr="00857271">
        <w:rPr>
          <w:rFonts w:asciiTheme="minorHAnsi" w:hAnsiTheme="minorHAnsi"/>
          <w:sz w:val="22"/>
          <w:szCs w:val="22"/>
        </w:rPr>
        <w:t xml:space="preserve">, il Consiglio di amministrazione di </w:t>
      </w:r>
      <w:proofErr w:type="spellStart"/>
      <w:r w:rsidRPr="00857271">
        <w:rPr>
          <w:rFonts w:asciiTheme="minorHAnsi" w:hAnsiTheme="minorHAnsi"/>
          <w:sz w:val="22"/>
          <w:szCs w:val="22"/>
        </w:rPr>
        <w:t>Inarcassa</w:t>
      </w:r>
      <w:proofErr w:type="spellEnd"/>
      <w:r w:rsidRPr="00857271">
        <w:rPr>
          <w:rFonts w:asciiTheme="minorHAnsi" w:hAnsiTheme="minorHAnsi"/>
          <w:sz w:val="22"/>
          <w:szCs w:val="22"/>
        </w:rPr>
        <w:t xml:space="preserve"> ha indetto un </w:t>
      </w:r>
      <w:r w:rsidRPr="00857271">
        <w:rPr>
          <w:rStyle w:val="editor-uno"/>
          <w:rFonts w:asciiTheme="minorHAnsi" w:hAnsiTheme="minorHAnsi"/>
          <w:sz w:val="22"/>
          <w:szCs w:val="22"/>
        </w:rPr>
        <w:t xml:space="preserve">concorso di idee </w:t>
      </w:r>
      <w:r w:rsidRPr="00857271">
        <w:rPr>
          <w:rFonts w:asciiTheme="minorHAnsi" w:hAnsiTheme="minorHAnsi"/>
          <w:sz w:val="22"/>
          <w:szCs w:val="22"/>
        </w:rPr>
        <w:t xml:space="preserve">per premiare i 10 iscritti, 5 ingegneri e 5 architetti, </w:t>
      </w:r>
      <w:r w:rsidRPr="00857271">
        <w:rPr>
          <w:rStyle w:val="editor-uno"/>
          <w:rFonts w:asciiTheme="minorHAnsi" w:hAnsiTheme="minorHAnsi"/>
          <w:sz w:val="22"/>
          <w:szCs w:val="22"/>
        </w:rPr>
        <w:t>autori di invenzioni nella forma di Brevetti, Modelli ornamentali e di utilità nel settore architettonico ed ingegneristico</w:t>
      </w:r>
      <w:r w:rsidRPr="00857271">
        <w:rPr>
          <w:rFonts w:asciiTheme="minorHAnsi" w:hAnsiTheme="minorHAnsi"/>
          <w:sz w:val="22"/>
          <w:szCs w:val="22"/>
        </w:rPr>
        <w:t xml:space="preserve">, che presenteranno le idee più originali. </w:t>
      </w:r>
    </w:p>
    <w:p w:rsidR="00857271" w:rsidRPr="00857271" w:rsidRDefault="00857271" w:rsidP="00857271">
      <w:pPr>
        <w:pStyle w:val="NormaleWeb"/>
        <w:jc w:val="both"/>
        <w:rPr>
          <w:rFonts w:asciiTheme="minorHAnsi" w:hAnsiTheme="minorHAnsi"/>
          <w:sz w:val="22"/>
          <w:szCs w:val="22"/>
        </w:rPr>
      </w:pPr>
      <w:r w:rsidRPr="00857271">
        <w:rPr>
          <w:rFonts w:asciiTheme="minorHAnsi" w:hAnsiTheme="minorHAnsi"/>
          <w:sz w:val="22"/>
          <w:szCs w:val="22"/>
        </w:rPr>
        <w:t>L’iniziativa nasce nell’ambito delle attività di sostegno alla professione e mira alla</w:t>
      </w:r>
      <w:r w:rsidRPr="00857271">
        <w:rPr>
          <w:rStyle w:val="editor-uno"/>
          <w:rFonts w:asciiTheme="minorHAnsi" w:hAnsiTheme="minorHAnsi"/>
          <w:sz w:val="22"/>
          <w:szCs w:val="22"/>
        </w:rPr>
        <w:t xml:space="preserve"> valorizzazione dell’ingegno, della creatività e del ruolo progettuale degli iscritti ad </w:t>
      </w:r>
      <w:proofErr w:type="spellStart"/>
      <w:r w:rsidRPr="00857271">
        <w:rPr>
          <w:rStyle w:val="editor-uno"/>
          <w:rFonts w:asciiTheme="minorHAnsi" w:hAnsiTheme="minorHAnsi"/>
          <w:sz w:val="22"/>
          <w:szCs w:val="22"/>
        </w:rPr>
        <w:t>Inarcassa</w:t>
      </w:r>
      <w:proofErr w:type="spellEnd"/>
      <w:r w:rsidRPr="00857271">
        <w:rPr>
          <w:rFonts w:asciiTheme="minorHAnsi" w:hAnsiTheme="minorHAnsi"/>
          <w:sz w:val="22"/>
          <w:szCs w:val="22"/>
        </w:rPr>
        <w:t xml:space="preserve">. Saranno assegnati premi in denaro a titolo di contributo per lo sviluppo, la produzione e la diffusione sul mercato del brevetto/modello. </w:t>
      </w:r>
    </w:p>
    <w:p w:rsidR="00857271" w:rsidRPr="00857271" w:rsidRDefault="00DF7344" w:rsidP="00857271">
      <w:pPr>
        <w:pStyle w:val="Normale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 bando e tutte le informazioni sono disponibili su </w:t>
      </w:r>
      <w:hyperlink r:id="rId7" w:history="1">
        <w:r w:rsidRPr="00FF49A4">
          <w:rPr>
            <w:rStyle w:val="Collegamentoipertestuale"/>
            <w:rFonts w:asciiTheme="minorHAnsi" w:hAnsiTheme="minorHAnsi"/>
            <w:sz w:val="22"/>
            <w:szCs w:val="22"/>
          </w:rPr>
          <w:t>www.inarcassa.it</w:t>
        </w:r>
      </w:hyperlink>
      <w:r>
        <w:rPr>
          <w:rFonts w:asciiTheme="minorHAnsi" w:hAnsiTheme="minorHAnsi"/>
          <w:sz w:val="22"/>
          <w:szCs w:val="22"/>
        </w:rPr>
        <w:t xml:space="preserve">. </w:t>
      </w:r>
      <w:r w:rsidR="00857271" w:rsidRPr="00857271">
        <w:rPr>
          <w:rFonts w:asciiTheme="minorHAnsi" w:hAnsiTheme="minorHAnsi"/>
          <w:sz w:val="22"/>
          <w:szCs w:val="22"/>
        </w:rPr>
        <w:t xml:space="preserve">Le </w:t>
      </w:r>
      <w:r w:rsidR="00857271" w:rsidRPr="00857271">
        <w:rPr>
          <w:rStyle w:val="Enfasigrassetto"/>
          <w:rFonts w:asciiTheme="minorHAnsi" w:hAnsiTheme="minorHAnsi"/>
          <w:sz w:val="22"/>
          <w:szCs w:val="22"/>
        </w:rPr>
        <w:t>domande di partecipazione</w:t>
      </w:r>
      <w:r w:rsidR="00857271" w:rsidRPr="0085727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vanno formulate</w:t>
      </w:r>
      <w:r w:rsidR="00857271" w:rsidRPr="00857271">
        <w:rPr>
          <w:rFonts w:asciiTheme="minorHAnsi" w:hAnsiTheme="minorHAnsi"/>
          <w:sz w:val="22"/>
          <w:szCs w:val="22"/>
        </w:rPr>
        <w:t xml:space="preserve"> utilizzando la </w:t>
      </w:r>
      <w:r w:rsidR="00857271" w:rsidRPr="00857271">
        <w:rPr>
          <w:rStyle w:val="Enfasigrassetto"/>
          <w:rFonts w:asciiTheme="minorHAnsi" w:hAnsiTheme="minorHAnsi"/>
          <w:sz w:val="22"/>
          <w:szCs w:val="22"/>
        </w:rPr>
        <w:t>modulistica</w:t>
      </w:r>
      <w:r w:rsidR="00857271" w:rsidRPr="00857271">
        <w:rPr>
          <w:rFonts w:asciiTheme="minorHAnsi" w:hAnsiTheme="minorHAnsi"/>
          <w:sz w:val="22"/>
          <w:szCs w:val="22"/>
        </w:rPr>
        <w:t xml:space="preserve"> scaricabile </w:t>
      </w:r>
      <w:r>
        <w:rPr>
          <w:rFonts w:asciiTheme="minorHAnsi" w:hAnsiTheme="minorHAnsi"/>
          <w:sz w:val="22"/>
          <w:szCs w:val="22"/>
        </w:rPr>
        <w:t>da</w:t>
      </w:r>
      <w:r w:rsidR="00857271" w:rsidRPr="00857271">
        <w:rPr>
          <w:rFonts w:asciiTheme="minorHAnsi" w:hAnsiTheme="minorHAnsi"/>
          <w:sz w:val="22"/>
          <w:szCs w:val="22"/>
        </w:rPr>
        <w:t xml:space="preserve">lla sezione </w:t>
      </w:r>
      <w:proofErr w:type="spellStart"/>
      <w:r w:rsidR="00857271" w:rsidRPr="00857271">
        <w:rPr>
          <w:rStyle w:val="Enfasigrassetto"/>
          <w:rFonts w:asciiTheme="minorHAnsi" w:hAnsiTheme="minorHAnsi"/>
          <w:color w:val="0000FF"/>
          <w:sz w:val="22"/>
          <w:szCs w:val="22"/>
          <w:u w:val="single"/>
        </w:rPr>
        <w:t>Inarcassa</w:t>
      </w:r>
      <w:proofErr w:type="spellEnd"/>
      <w:r w:rsidR="00857271" w:rsidRPr="00857271">
        <w:rPr>
          <w:rStyle w:val="Enfasigrassetto"/>
          <w:rFonts w:asciiTheme="minorHAnsi" w:hAnsiTheme="minorHAnsi"/>
          <w:color w:val="0000FF"/>
          <w:sz w:val="22"/>
          <w:szCs w:val="22"/>
          <w:u w:val="single"/>
        </w:rPr>
        <w:t xml:space="preserve"> On line</w:t>
      </w:r>
      <w:r w:rsidR="00857271" w:rsidRPr="00857271">
        <w:rPr>
          <w:rFonts w:asciiTheme="minorHAnsi" w:hAnsiTheme="minorHAnsi"/>
          <w:sz w:val="22"/>
          <w:szCs w:val="22"/>
        </w:rPr>
        <w:t xml:space="preserve">, entro il </w:t>
      </w:r>
      <w:r w:rsidR="00857271" w:rsidRPr="00DF7344">
        <w:rPr>
          <w:rStyle w:val="editor-uno"/>
          <w:rFonts w:asciiTheme="minorHAnsi" w:hAnsiTheme="minorHAnsi"/>
          <w:b/>
          <w:sz w:val="22"/>
          <w:szCs w:val="22"/>
        </w:rPr>
        <w:t>31 ottobre 2016</w:t>
      </w:r>
      <w:r w:rsidR="00857271" w:rsidRPr="00857271">
        <w:rPr>
          <w:rStyle w:val="editor-uno"/>
          <w:rFonts w:asciiTheme="minorHAnsi" w:hAnsiTheme="minorHAnsi"/>
          <w:sz w:val="22"/>
          <w:szCs w:val="22"/>
        </w:rPr>
        <w:t>.</w:t>
      </w:r>
      <w:r>
        <w:rPr>
          <w:rStyle w:val="editor-uno"/>
          <w:rFonts w:asciiTheme="minorHAnsi" w:hAnsiTheme="minorHAnsi"/>
          <w:sz w:val="22"/>
          <w:szCs w:val="22"/>
        </w:rPr>
        <w:t xml:space="preserve"> </w:t>
      </w:r>
    </w:p>
    <w:p w:rsidR="00857271" w:rsidRPr="00857271" w:rsidRDefault="00857271" w:rsidP="00857271">
      <w:pPr>
        <w:pStyle w:val="WW-Standard"/>
        <w:ind w:right="-2"/>
        <w:jc w:val="both"/>
        <w:rPr>
          <w:rFonts w:asciiTheme="minorHAnsi" w:hAnsiTheme="minorHAnsi"/>
          <w:sz w:val="22"/>
          <w:szCs w:val="22"/>
        </w:rPr>
      </w:pPr>
      <w:r w:rsidRPr="00857271">
        <w:rPr>
          <w:rFonts w:asciiTheme="minorHAnsi" w:hAnsiTheme="minorHAnsi"/>
          <w:iCs/>
          <w:sz w:val="22"/>
          <w:szCs w:val="22"/>
        </w:rPr>
        <w:t xml:space="preserve">“La stretta correlazione tra </w:t>
      </w:r>
      <w:r w:rsidRPr="00857271">
        <w:rPr>
          <w:rFonts w:asciiTheme="minorHAnsi" w:hAnsiTheme="minorHAnsi"/>
          <w:sz w:val="22"/>
          <w:szCs w:val="22"/>
        </w:rPr>
        <w:t>Lavoro e Previdenza è presupposto essenziale per la ripresa economica e produttiva del nostro Paese” dichiara il Presidente Giuseppe Santoro. “</w:t>
      </w:r>
      <w:proofErr w:type="spellStart"/>
      <w:r w:rsidRPr="00857271">
        <w:rPr>
          <w:rFonts w:asciiTheme="minorHAnsi" w:hAnsiTheme="minorHAnsi"/>
          <w:sz w:val="22"/>
          <w:szCs w:val="22"/>
        </w:rPr>
        <w:t>Inarcassa</w:t>
      </w:r>
      <w:proofErr w:type="spellEnd"/>
      <w:r w:rsidRPr="00857271">
        <w:rPr>
          <w:rFonts w:asciiTheme="minorHAnsi" w:hAnsiTheme="minorHAnsi"/>
          <w:sz w:val="22"/>
          <w:szCs w:val="22"/>
        </w:rPr>
        <w:t xml:space="preserve"> garantisce protezione previdenziale a 1</w:t>
      </w:r>
      <w:r w:rsidR="00980689">
        <w:rPr>
          <w:rFonts w:asciiTheme="minorHAnsi" w:hAnsiTheme="minorHAnsi"/>
          <w:sz w:val="22"/>
          <w:szCs w:val="22"/>
        </w:rPr>
        <w:t>67</w:t>
      </w:r>
      <w:r w:rsidRPr="00857271">
        <w:rPr>
          <w:rFonts w:asciiTheme="minorHAnsi" w:hAnsiTheme="minorHAnsi"/>
          <w:sz w:val="22"/>
          <w:szCs w:val="22"/>
        </w:rPr>
        <w:t xml:space="preserve">mila Ingegneri ed Architetti liberi professionisti, che svolgono un lavoro intellettuale particolarmente qualificato, </w:t>
      </w:r>
      <w:r w:rsidRPr="00857271">
        <w:rPr>
          <w:rFonts w:asciiTheme="minorHAnsi" w:hAnsiTheme="minorHAnsi"/>
          <w:iCs/>
          <w:sz w:val="22"/>
          <w:szCs w:val="22"/>
        </w:rPr>
        <w:t xml:space="preserve">capitale prezioso ed intangibile, fondamento e risorsa dello sviluppo per ogni società avanzata. </w:t>
      </w:r>
      <w:r w:rsidRPr="00857271">
        <w:rPr>
          <w:rFonts w:asciiTheme="minorHAnsi" w:hAnsiTheme="minorHAnsi"/>
          <w:sz w:val="22"/>
          <w:szCs w:val="22"/>
        </w:rPr>
        <w:t xml:space="preserve">Oltre il 35 per cento dei nostri associati ha meno di 40 anni a testimonianza della fiducia con cui le nuove generazioni guardano alle nostre professioni. Fiducia che non va tradita - conclude Santoro - ponendo in essere ogni strumento idoneo ad incentivare la creazione di nuovo lavoro”. </w:t>
      </w:r>
    </w:p>
    <w:p w:rsidR="00857271" w:rsidRPr="00857271" w:rsidRDefault="00857271" w:rsidP="00857271">
      <w:pPr>
        <w:pStyle w:val="WW-Standard"/>
        <w:jc w:val="both"/>
        <w:rPr>
          <w:rFonts w:asciiTheme="minorHAnsi" w:hAnsiTheme="minorHAnsi"/>
          <w:sz w:val="22"/>
          <w:szCs w:val="22"/>
        </w:rPr>
      </w:pPr>
    </w:p>
    <w:p w:rsidR="00857271" w:rsidRPr="00857271" w:rsidRDefault="00857271" w:rsidP="00857271">
      <w:pPr>
        <w:pStyle w:val="WW-Standard"/>
        <w:jc w:val="both"/>
        <w:rPr>
          <w:rFonts w:asciiTheme="minorHAnsi" w:hAnsiTheme="minorHAnsi"/>
          <w:sz w:val="22"/>
          <w:szCs w:val="22"/>
        </w:rPr>
      </w:pPr>
    </w:p>
    <w:p w:rsidR="00857271" w:rsidRPr="00857271" w:rsidRDefault="00857271" w:rsidP="00857271">
      <w:pPr>
        <w:pStyle w:val="WW-Standard"/>
        <w:jc w:val="both"/>
        <w:rPr>
          <w:rFonts w:asciiTheme="minorHAnsi" w:hAnsiTheme="minorHAnsi"/>
          <w:sz w:val="22"/>
          <w:szCs w:val="22"/>
        </w:rPr>
      </w:pPr>
      <w:r w:rsidRPr="00857271">
        <w:rPr>
          <w:rFonts w:asciiTheme="minorHAnsi" w:hAnsiTheme="minorHAnsi"/>
          <w:sz w:val="22"/>
          <w:szCs w:val="22"/>
        </w:rPr>
        <w:t xml:space="preserve">Roma, </w:t>
      </w:r>
      <w:r w:rsidR="008D6DEE">
        <w:rPr>
          <w:rFonts w:asciiTheme="minorHAnsi" w:hAnsiTheme="minorHAnsi"/>
          <w:sz w:val="22"/>
          <w:szCs w:val="22"/>
        </w:rPr>
        <w:t>15</w:t>
      </w:r>
      <w:bookmarkStart w:id="0" w:name="_GoBack"/>
      <w:bookmarkEnd w:id="0"/>
      <w:r w:rsidRPr="00857271">
        <w:rPr>
          <w:rFonts w:asciiTheme="minorHAnsi" w:hAnsiTheme="minorHAnsi"/>
          <w:sz w:val="22"/>
          <w:szCs w:val="22"/>
        </w:rPr>
        <w:t xml:space="preserve"> settembre 2016</w:t>
      </w:r>
    </w:p>
    <w:p w:rsidR="00B16938" w:rsidRPr="00857271" w:rsidRDefault="00B16938" w:rsidP="00857271">
      <w:pPr>
        <w:jc w:val="center"/>
      </w:pPr>
    </w:p>
    <w:sectPr w:rsidR="00B16938" w:rsidRPr="00857271" w:rsidSect="00B813E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F68" w:rsidRDefault="00627F68" w:rsidP="00B813EC">
      <w:pPr>
        <w:spacing w:after="0" w:line="240" w:lineRule="auto"/>
      </w:pPr>
      <w:r>
        <w:separator/>
      </w:r>
    </w:p>
  </w:endnote>
  <w:endnote w:type="continuationSeparator" w:id="0">
    <w:p w:rsidR="00627F68" w:rsidRDefault="00627F68" w:rsidP="00B8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271" w:rsidRDefault="00B813EC" w:rsidP="00857271">
    <w:pPr>
      <w:pStyle w:val="Intestazione"/>
      <w:tabs>
        <w:tab w:val="left" w:pos="2977"/>
        <w:tab w:val="left" w:pos="6480"/>
      </w:tabs>
      <w:spacing w:line="240" w:lineRule="exact"/>
      <w:jc w:val="center"/>
      <w:rPr>
        <w:noProof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07CDBC" wp14:editId="2B6C64C3">
              <wp:simplePos x="0" y="0"/>
              <wp:positionH relativeFrom="margin">
                <wp:posOffset>1126490</wp:posOffset>
              </wp:positionH>
              <wp:positionV relativeFrom="paragraph">
                <wp:posOffset>-76835</wp:posOffset>
              </wp:positionV>
              <wp:extent cx="3835021" cy="0"/>
              <wp:effectExtent l="0" t="0" r="32385" b="19050"/>
              <wp:wrapNone/>
              <wp:docPr id="44" name="Connettore 1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5021" cy="0"/>
                      </a:xfrm>
                      <a:prstGeom prst="line">
                        <a:avLst/>
                      </a:prstGeom>
                      <a:ln>
                        <a:solidFill>
                          <a:srgbClr val="FF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C8609B" id="Connettore 1 4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88.7pt,-6.05pt" to="390.6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" strokecolor="#f60" strokeweight=".5pt">
              <v:stroke joinstyle="miter"/>
              <w10:wrap anchorx="margin"/>
            </v:line>
          </w:pict>
        </mc:Fallback>
      </mc:AlternateContent>
    </w:r>
    <w:r w:rsidR="00857271" w:rsidRPr="00857271">
      <w:t xml:space="preserve"> </w:t>
    </w:r>
    <w:r w:rsidR="00857271">
      <w:rPr>
        <w:noProof/>
        <w:lang w:eastAsia="it-IT"/>
      </w:rPr>
      <w:t xml:space="preserve">Inarcassa - Ufficio Comunicazione e Relazioni Esterne </w:t>
    </w:r>
  </w:p>
  <w:p w:rsidR="00B813EC" w:rsidRPr="00B813EC" w:rsidRDefault="00857271" w:rsidP="00857271">
    <w:pPr>
      <w:pStyle w:val="Intestazione"/>
      <w:tabs>
        <w:tab w:val="clear" w:pos="4819"/>
        <w:tab w:val="left" w:pos="2977"/>
        <w:tab w:val="left" w:pos="6480"/>
      </w:tabs>
      <w:spacing w:line="240" w:lineRule="exact"/>
      <w:jc w:val="center"/>
      <w:rPr>
        <w:rFonts w:ascii="Meiryo" w:eastAsia="Meiryo" w:hAnsi="Meiryo"/>
        <w:smallCaps/>
        <w:sz w:val="16"/>
        <w:szCs w:val="16"/>
        <w:lang w:val="en-US"/>
      </w:rPr>
    </w:pPr>
    <w:r>
      <w:rPr>
        <w:noProof/>
        <w:lang w:eastAsia="it-IT"/>
      </w:rPr>
      <w:t>Responsabile: Silvia Pellicciari  - Tel. 06 85274412 - ufficiostampa@inarcassa.it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F68" w:rsidRDefault="00627F68" w:rsidP="00B813EC">
      <w:pPr>
        <w:spacing w:after="0" w:line="240" w:lineRule="auto"/>
      </w:pPr>
      <w:r>
        <w:separator/>
      </w:r>
    </w:p>
  </w:footnote>
  <w:footnote w:type="continuationSeparator" w:id="0">
    <w:p w:rsidR="00627F68" w:rsidRDefault="00627F68" w:rsidP="00B81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C6" w:rsidRDefault="00857271">
    <w:pPr>
      <w:pStyle w:val="Intestazione"/>
    </w:pPr>
    <w:r w:rsidRPr="0085727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29DD47" wp14:editId="7B1ACC79">
              <wp:simplePos x="0" y="0"/>
              <wp:positionH relativeFrom="margin">
                <wp:align>right</wp:align>
              </wp:positionH>
              <wp:positionV relativeFrom="paragraph">
                <wp:posOffset>716773</wp:posOffset>
              </wp:positionV>
              <wp:extent cx="6114197" cy="744279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4197" cy="74427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7271" w:rsidRDefault="00857271" w:rsidP="00857271">
                          <w:pPr>
                            <w:spacing w:after="0" w:line="200" w:lineRule="exact"/>
                            <w:jc w:val="center"/>
                            <w:rPr>
                              <w:rFonts w:ascii="Meiryo" w:eastAsia="Meiryo" w:hAnsi="Meiryo"/>
                              <w:b/>
                              <w:smallCaps/>
                              <w:color w:val="404040" w:themeColor="text1" w:themeTint="BF"/>
                              <w:w w:val="95"/>
                              <w:sz w:val="16"/>
                              <w:szCs w:val="16"/>
                            </w:rPr>
                          </w:pPr>
                          <w:r w:rsidRPr="00B813EC">
                            <w:rPr>
                              <w:rFonts w:ascii="Meiryo" w:eastAsia="Meiryo" w:hAnsi="Meiryo"/>
                              <w:b/>
                              <w:smallCaps/>
                              <w:color w:val="990033"/>
                              <w:w w:val="95"/>
                              <w:sz w:val="16"/>
                              <w:szCs w:val="16"/>
                            </w:rPr>
                            <w:t>Concorso</w:t>
                          </w:r>
                          <w:r w:rsidRPr="00B813EC">
                            <w:rPr>
                              <w:rFonts w:ascii="Meiryo" w:eastAsia="Meiryo" w:hAnsi="Meiryo"/>
                              <w:smallCaps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813EC">
                            <w:rPr>
                              <w:rFonts w:ascii="Meiryo" w:eastAsia="Meiryo" w:hAnsi="Meiryo"/>
                              <w:smallCaps/>
                              <w:color w:val="404040" w:themeColor="text1" w:themeTint="BF"/>
                              <w:w w:val="95"/>
                              <w:sz w:val="16"/>
                              <w:szCs w:val="16"/>
                            </w:rPr>
                            <w:t xml:space="preserve">indetto dalla </w:t>
                          </w:r>
                          <w:r w:rsidRPr="00B813EC">
                            <w:rPr>
                              <w:rFonts w:ascii="Meiryo" w:eastAsia="Meiryo" w:hAnsi="Meiryo"/>
                              <w:b/>
                              <w:smallCaps/>
                              <w:color w:val="404040" w:themeColor="text1" w:themeTint="BF"/>
                              <w:w w:val="95"/>
                              <w:sz w:val="16"/>
                              <w:szCs w:val="16"/>
                            </w:rPr>
                            <w:t xml:space="preserve">Cassa Nazionale Di Previdenza Ed Assistenza </w:t>
                          </w:r>
                        </w:p>
                        <w:p w:rsidR="00857271" w:rsidRPr="00B813EC" w:rsidRDefault="00857271" w:rsidP="00857271">
                          <w:pPr>
                            <w:spacing w:after="0" w:line="200" w:lineRule="exact"/>
                            <w:jc w:val="center"/>
                            <w:rPr>
                              <w:rFonts w:ascii="Meiryo" w:eastAsia="Meiryo" w:hAnsi="Meiryo"/>
                              <w:smallCaps/>
                              <w:color w:val="404040" w:themeColor="text1" w:themeTint="BF"/>
                              <w:w w:val="95"/>
                              <w:sz w:val="16"/>
                              <w:szCs w:val="16"/>
                            </w:rPr>
                          </w:pPr>
                          <w:r w:rsidRPr="00B813EC">
                            <w:rPr>
                              <w:rFonts w:ascii="Meiryo" w:eastAsia="Meiryo" w:hAnsi="Meiryo"/>
                              <w:b/>
                              <w:smallCaps/>
                              <w:color w:val="404040" w:themeColor="text1" w:themeTint="BF"/>
                              <w:w w:val="95"/>
                              <w:sz w:val="16"/>
                              <w:szCs w:val="16"/>
                            </w:rPr>
                            <w:t>Degli Ingegneri Ed Architetti Liberi Professionisti</w:t>
                          </w:r>
                        </w:p>
                        <w:p w:rsidR="00857271" w:rsidRDefault="00857271" w:rsidP="008572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9DD4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30.25pt;margin-top:56.45pt;width:481.45pt;height:58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" filled="f" stroked="f">
              <v:textbox>
                <w:txbxContent>
                  <w:p w:rsidR="00857271" w:rsidRDefault="00857271" w:rsidP="00857271">
                    <w:pPr>
                      <w:spacing w:after="0" w:line="200" w:lineRule="exact"/>
                      <w:jc w:val="center"/>
                      <w:rPr>
                        <w:rFonts w:ascii="Meiryo" w:eastAsia="Meiryo" w:hAnsi="Meiryo"/>
                        <w:b/>
                        <w:smallCaps/>
                        <w:color w:val="404040" w:themeColor="text1" w:themeTint="BF"/>
                        <w:w w:val="95"/>
                        <w:sz w:val="16"/>
                        <w:szCs w:val="16"/>
                      </w:rPr>
                    </w:pPr>
                    <w:r w:rsidRPr="00B813EC">
                      <w:rPr>
                        <w:rFonts w:ascii="Meiryo" w:eastAsia="Meiryo" w:hAnsi="Meiryo"/>
                        <w:b/>
                        <w:smallCaps/>
                        <w:color w:val="990033"/>
                        <w:w w:val="95"/>
                        <w:sz w:val="16"/>
                        <w:szCs w:val="16"/>
                      </w:rPr>
                      <w:t>Concorso</w:t>
                    </w:r>
                    <w:r w:rsidRPr="00B813EC">
                      <w:rPr>
                        <w:rFonts w:ascii="Meiryo" w:eastAsia="Meiryo" w:hAnsi="Meiryo"/>
                        <w:smallCaps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B813EC">
                      <w:rPr>
                        <w:rFonts w:ascii="Meiryo" w:eastAsia="Meiryo" w:hAnsi="Meiryo"/>
                        <w:smallCaps/>
                        <w:color w:val="404040" w:themeColor="text1" w:themeTint="BF"/>
                        <w:w w:val="95"/>
                        <w:sz w:val="16"/>
                        <w:szCs w:val="16"/>
                      </w:rPr>
                      <w:t xml:space="preserve">indetto dalla </w:t>
                    </w:r>
                    <w:r w:rsidRPr="00B813EC">
                      <w:rPr>
                        <w:rFonts w:ascii="Meiryo" w:eastAsia="Meiryo" w:hAnsi="Meiryo"/>
                        <w:b/>
                        <w:smallCaps/>
                        <w:color w:val="404040" w:themeColor="text1" w:themeTint="BF"/>
                        <w:w w:val="95"/>
                        <w:sz w:val="16"/>
                        <w:szCs w:val="16"/>
                      </w:rPr>
                      <w:t xml:space="preserve">Cassa Nazionale Di Previdenza Ed Assistenza </w:t>
                    </w:r>
                  </w:p>
                  <w:p w:rsidR="00857271" w:rsidRPr="00B813EC" w:rsidRDefault="00857271" w:rsidP="00857271">
                    <w:pPr>
                      <w:spacing w:after="0" w:line="200" w:lineRule="exact"/>
                      <w:jc w:val="center"/>
                      <w:rPr>
                        <w:rFonts w:ascii="Meiryo" w:eastAsia="Meiryo" w:hAnsi="Meiryo"/>
                        <w:smallCaps/>
                        <w:color w:val="404040" w:themeColor="text1" w:themeTint="BF"/>
                        <w:w w:val="95"/>
                        <w:sz w:val="16"/>
                        <w:szCs w:val="16"/>
                      </w:rPr>
                    </w:pPr>
                    <w:r w:rsidRPr="00B813EC">
                      <w:rPr>
                        <w:rFonts w:ascii="Meiryo" w:eastAsia="Meiryo" w:hAnsi="Meiryo"/>
                        <w:b/>
                        <w:smallCaps/>
                        <w:color w:val="404040" w:themeColor="text1" w:themeTint="BF"/>
                        <w:w w:val="95"/>
                        <w:sz w:val="16"/>
                        <w:szCs w:val="16"/>
                      </w:rPr>
                      <w:t>Degli Ingegneri Ed Architetti Liberi Professionisti</w:t>
                    </w:r>
                  </w:p>
                  <w:p w:rsidR="00857271" w:rsidRDefault="00857271" w:rsidP="00857271"/>
                </w:txbxContent>
              </v:textbox>
              <w10:wrap anchorx="margin"/>
            </v:shape>
          </w:pict>
        </mc:Fallback>
      </mc:AlternateContent>
    </w:r>
    <w:r w:rsidRPr="00857271"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748C3CD9" wp14:editId="430749B1">
          <wp:simplePos x="0" y="0"/>
          <wp:positionH relativeFrom="column">
            <wp:posOffset>2149550</wp:posOffset>
          </wp:positionH>
          <wp:positionV relativeFrom="paragraph">
            <wp:posOffset>-451011</wp:posOffset>
          </wp:positionV>
          <wp:extent cx="2688879" cy="1349220"/>
          <wp:effectExtent l="0" t="0" r="0" b="381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mpaideaBaffo6_al cent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879" cy="1349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lfaen" w:hAnsi="Sylfaen" w:cs="Sylfae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30"/>
    <w:rsid w:val="000411D2"/>
    <w:rsid w:val="0013309D"/>
    <w:rsid w:val="00214D55"/>
    <w:rsid w:val="0023778D"/>
    <w:rsid w:val="002B751E"/>
    <w:rsid w:val="003E35CB"/>
    <w:rsid w:val="00486D40"/>
    <w:rsid w:val="004E235C"/>
    <w:rsid w:val="004F722A"/>
    <w:rsid w:val="005D18D0"/>
    <w:rsid w:val="00607572"/>
    <w:rsid w:val="00627F68"/>
    <w:rsid w:val="006E1260"/>
    <w:rsid w:val="00703AAA"/>
    <w:rsid w:val="00825565"/>
    <w:rsid w:val="00857271"/>
    <w:rsid w:val="00891330"/>
    <w:rsid w:val="008B18DA"/>
    <w:rsid w:val="008D6DEE"/>
    <w:rsid w:val="00963190"/>
    <w:rsid w:val="00980689"/>
    <w:rsid w:val="009F763B"/>
    <w:rsid w:val="00AB3D6B"/>
    <w:rsid w:val="00B16938"/>
    <w:rsid w:val="00B813EC"/>
    <w:rsid w:val="00B91764"/>
    <w:rsid w:val="00D16FC6"/>
    <w:rsid w:val="00DF7344"/>
    <w:rsid w:val="00F8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255C5C5-CAB9-4681-A0E1-3968AE70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1330"/>
  </w:style>
  <w:style w:type="paragraph" w:styleId="Titolo2">
    <w:name w:val="heading 2"/>
    <w:basedOn w:val="Normale"/>
    <w:next w:val="Normale"/>
    <w:link w:val="Titolo2Carattere"/>
    <w:qFormat/>
    <w:rsid w:val="00857271"/>
    <w:pPr>
      <w:keepNext/>
      <w:numPr>
        <w:ilvl w:val="1"/>
        <w:numId w:val="1"/>
      </w:numPr>
      <w:suppressAutoHyphens/>
      <w:spacing w:after="0" w:line="240" w:lineRule="auto"/>
      <w:ind w:left="227" w:right="227" w:firstLine="0"/>
      <w:jc w:val="center"/>
      <w:outlineLvl w:val="1"/>
    </w:pPr>
    <w:rPr>
      <w:rFonts w:ascii="Verdana" w:eastAsia="Times New Roman" w:hAnsi="Verdana" w:cs="Verdana"/>
      <w:b/>
      <w:bCs/>
      <w:color w:val="000000"/>
      <w:sz w:val="32"/>
      <w:szCs w:val="19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33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B813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3EC"/>
  </w:style>
  <w:style w:type="paragraph" w:styleId="Pidipagina">
    <w:name w:val="footer"/>
    <w:basedOn w:val="Normale"/>
    <w:link w:val="PidipaginaCarattere"/>
    <w:unhideWhenUsed/>
    <w:rsid w:val="00B813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3EC"/>
  </w:style>
  <w:style w:type="paragraph" w:customStyle="1" w:styleId="Protocolloematricola">
    <w:name w:val="Protocollo e matricola"/>
    <w:basedOn w:val="Normale"/>
    <w:rsid w:val="00607572"/>
    <w:pPr>
      <w:tabs>
        <w:tab w:val="left" w:pos="510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customStyle="1" w:styleId="destinatario">
    <w:name w:val="destinatario"/>
    <w:basedOn w:val="Normale"/>
    <w:rsid w:val="00607572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pacing w:after="0" w:line="240" w:lineRule="atLeast"/>
      <w:ind w:left="5103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WW-Standard">
    <w:name w:val="WW-Standard"/>
    <w:rsid w:val="00D16FC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Collegamentoipertestuale">
    <w:name w:val="Hyperlink"/>
    <w:semiHidden/>
    <w:rsid w:val="00D16FC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57271"/>
    <w:rPr>
      <w:rFonts w:ascii="Verdana" w:eastAsia="Times New Roman" w:hAnsi="Verdana" w:cs="Verdana"/>
      <w:b/>
      <w:bCs/>
      <w:color w:val="000000"/>
      <w:sz w:val="32"/>
      <w:szCs w:val="19"/>
      <w:lang w:eastAsia="ar-SA"/>
    </w:rPr>
  </w:style>
  <w:style w:type="character" w:styleId="Enfasigrassetto">
    <w:name w:val="Strong"/>
    <w:basedOn w:val="Carpredefinitoparagrafo"/>
    <w:uiPriority w:val="22"/>
    <w:qFormat/>
    <w:rsid w:val="0085727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5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ditor-uno">
    <w:name w:val="editor-uno"/>
    <w:rsid w:val="00857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arcas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Tolloy</dc:creator>
  <cp:keywords/>
  <dc:description/>
  <cp:lastModifiedBy>Alessandra Tolloy</cp:lastModifiedBy>
  <cp:revision>2</cp:revision>
  <cp:lastPrinted>2016-09-15T10:12:00Z</cp:lastPrinted>
  <dcterms:created xsi:type="dcterms:W3CDTF">2016-09-15T10:23:00Z</dcterms:created>
  <dcterms:modified xsi:type="dcterms:W3CDTF">2016-09-15T10:23:00Z</dcterms:modified>
</cp:coreProperties>
</file>