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A1" w:rsidRDefault="00530F57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475105" cy="5949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5A1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</w:p>
    <w:p w:rsidR="00D825A1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>
        <w:rPr>
          <w:rFonts w:ascii="Verdana" w:eastAsia="Times New Roman" w:hAnsi="Verdana" w:cs="Verdana"/>
          <w:b/>
          <w:bCs/>
          <w:color w:val="000000"/>
          <w:lang w:val="it-IT"/>
        </w:rPr>
        <w:t>COMUNICATO STAMPA</w:t>
      </w:r>
    </w:p>
    <w:p w:rsidR="00D825A1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  <w:lang w:val="it-IT"/>
        </w:rPr>
      </w:pPr>
    </w:p>
    <w:p w:rsidR="00D825A1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proofErr w:type="spellStart"/>
      <w:r>
        <w:rPr>
          <w:rFonts w:ascii="Verdana" w:eastAsia="Times New Roman" w:hAnsi="Verdana" w:cs="Verdana"/>
          <w:b/>
          <w:color w:val="990033"/>
          <w:lang w:val="it-IT"/>
        </w:rPr>
        <w:t>Inarcassa</w:t>
      </w:r>
      <w:proofErr w:type="spellEnd"/>
      <w:r>
        <w:rPr>
          <w:rFonts w:ascii="Verdana" w:eastAsia="Times New Roman" w:hAnsi="Verdana" w:cs="Verdana"/>
          <w:b/>
          <w:color w:val="990033"/>
          <w:lang w:val="it-IT"/>
        </w:rPr>
        <w:t xml:space="preserve">: </w:t>
      </w:r>
      <w:r w:rsidR="00CA199C">
        <w:rPr>
          <w:rFonts w:ascii="Verdana" w:eastAsia="Times New Roman" w:hAnsi="Verdana" w:cs="Verdana"/>
          <w:b/>
          <w:color w:val="990033"/>
          <w:lang w:val="it-IT"/>
        </w:rPr>
        <w:t>v</w:t>
      </w:r>
      <w:r w:rsidR="00404E91" w:rsidRPr="00404E91">
        <w:rPr>
          <w:rFonts w:ascii="Verdana" w:eastAsia="Times New Roman" w:hAnsi="Verdana" w:cs="Verdana"/>
          <w:b/>
          <w:color w:val="990033"/>
          <w:lang w:val="it-IT"/>
        </w:rPr>
        <w:t xml:space="preserve">into ricorso </w:t>
      </w:r>
      <w:r w:rsidR="000A6239">
        <w:rPr>
          <w:rFonts w:ascii="Verdana" w:eastAsia="Times New Roman" w:hAnsi="Verdana" w:cs="Verdana"/>
          <w:b/>
          <w:color w:val="990033"/>
          <w:lang w:val="it-IT"/>
        </w:rPr>
        <w:t xml:space="preserve">al TAR </w:t>
      </w:r>
      <w:r w:rsidR="00CF65D8">
        <w:rPr>
          <w:rFonts w:ascii="Verdana" w:eastAsia="Times New Roman" w:hAnsi="Verdana" w:cs="Verdana"/>
          <w:b/>
          <w:color w:val="990033"/>
          <w:lang w:val="it-IT"/>
        </w:rPr>
        <w:t>sul</w:t>
      </w:r>
      <w:r w:rsidR="000A6239">
        <w:rPr>
          <w:rFonts w:ascii="Verdana" w:eastAsia="Times New Roman" w:hAnsi="Verdana" w:cs="Verdana"/>
          <w:b/>
          <w:color w:val="990033"/>
          <w:lang w:val="it-IT"/>
        </w:rPr>
        <w:t xml:space="preserve">le </w:t>
      </w:r>
      <w:r w:rsidR="00404E91" w:rsidRPr="00404E91">
        <w:rPr>
          <w:rFonts w:ascii="Verdana" w:eastAsia="Times New Roman" w:hAnsi="Verdana" w:cs="Verdana"/>
          <w:b/>
          <w:color w:val="990033"/>
          <w:lang w:val="it-IT"/>
        </w:rPr>
        <w:t>sanzioni</w:t>
      </w:r>
    </w:p>
    <w:p w:rsidR="00D825A1" w:rsidRDefault="00D825A1">
      <w:pPr>
        <w:spacing w:after="120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922783">
        <w:rPr>
          <w:rFonts w:ascii="Verdana" w:eastAsia="Times New Roman" w:hAnsi="Verdana" w:cs="Verdana"/>
          <w:b/>
          <w:color w:val="990033"/>
          <w:lang w:val="it-IT"/>
        </w:rPr>
        <w:t>Santoro: “</w:t>
      </w:r>
      <w:r w:rsidR="00CF65D8">
        <w:rPr>
          <w:rFonts w:ascii="Verdana" w:eastAsia="Times New Roman" w:hAnsi="Verdana" w:cs="Verdana"/>
          <w:b/>
          <w:color w:val="990033"/>
          <w:lang w:val="it-IT"/>
        </w:rPr>
        <w:t>riconosciuto</w:t>
      </w:r>
      <w:r w:rsidR="00CF65D8" w:rsidRPr="00CF65D8">
        <w:rPr>
          <w:rFonts w:ascii="Verdana" w:eastAsia="Times New Roman" w:hAnsi="Verdana" w:cs="Verdana"/>
          <w:b/>
          <w:color w:val="990033"/>
          <w:lang w:val="it-IT"/>
        </w:rPr>
        <w:t xml:space="preserve"> il diritto </w:t>
      </w:r>
      <w:r w:rsidR="00CF65D8">
        <w:rPr>
          <w:rFonts w:ascii="Verdana" w:eastAsia="Times New Roman" w:hAnsi="Verdana" w:cs="Verdana"/>
          <w:b/>
          <w:color w:val="990033"/>
          <w:lang w:val="it-IT"/>
        </w:rPr>
        <w:t>a scelte</w:t>
      </w:r>
      <w:r w:rsidR="00CF65D8" w:rsidRPr="00CF65D8">
        <w:rPr>
          <w:rFonts w:ascii="Verdana" w:eastAsia="Times New Roman" w:hAnsi="Verdana" w:cs="Verdana"/>
          <w:b/>
          <w:color w:val="990033"/>
          <w:lang w:val="it-IT"/>
        </w:rPr>
        <w:t xml:space="preserve"> sostenibili</w:t>
      </w:r>
      <w:r w:rsidRPr="00922783">
        <w:rPr>
          <w:rFonts w:ascii="Verdana" w:eastAsia="Times New Roman" w:hAnsi="Verdana" w:cs="Verdana"/>
          <w:b/>
          <w:color w:val="990033"/>
          <w:lang w:val="it-IT"/>
        </w:rPr>
        <w:t>”</w:t>
      </w:r>
    </w:p>
    <w:p w:rsidR="00D825A1" w:rsidRDefault="00D825A1">
      <w:pPr>
        <w:spacing w:after="0" w:line="240" w:lineRule="auto"/>
        <w:jc w:val="both"/>
        <w:rPr>
          <w:sz w:val="24"/>
          <w:szCs w:val="24"/>
          <w:lang w:val="it-IT"/>
        </w:rPr>
      </w:pPr>
    </w:p>
    <w:p w:rsidR="00D31069" w:rsidRPr="00D31069" w:rsidRDefault="00D31069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31069" w:rsidRDefault="00404E91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 TAR del Lazio, Sez. III bis, con la Sentenza 9566/2019, ha accolto il ricorso proposto </w:t>
      </w:r>
      <w:r w:rsidR="00205BA8">
        <w:rPr>
          <w:rFonts w:ascii="Times New Roman" w:hAnsi="Times New Roman"/>
          <w:sz w:val="24"/>
          <w:szCs w:val="24"/>
          <w:lang w:val="it-IT"/>
        </w:rPr>
        <w:t>contro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 il provvedimento con il quale i Ministeri Vigilanti avevano bocciato </w:t>
      </w:r>
      <w:r w:rsidR="00DC081D">
        <w:rPr>
          <w:rFonts w:ascii="Times New Roman" w:hAnsi="Times New Roman"/>
          <w:sz w:val="24"/>
          <w:szCs w:val="24"/>
          <w:lang w:val="it-IT"/>
        </w:rPr>
        <w:t>gli atti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 adottati da </w:t>
      </w:r>
      <w:proofErr w:type="spellStart"/>
      <w:r w:rsidR="00D31069" w:rsidRPr="00D31069">
        <w:rPr>
          <w:rFonts w:ascii="Times New Roman" w:hAnsi="Times New Roman"/>
          <w:sz w:val="24"/>
          <w:szCs w:val="24"/>
          <w:lang w:val="it-IT"/>
        </w:rPr>
        <w:t>Inarcassa</w:t>
      </w:r>
      <w:proofErr w:type="spellEnd"/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 per mitigare le sanzioni da applicare ai propri iscritti in ipotesi di tardivo pagamento dei contributi. </w:t>
      </w:r>
    </w:p>
    <w:p w:rsidR="00404E91" w:rsidRPr="00D31069" w:rsidRDefault="00404E91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31069" w:rsidRDefault="00D31069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31069">
        <w:rPr>
          <w:rFonts w:ascii="Times New Roman" w:hAnsi="Times New Roman"/>
          <w:sz w:val="24"/>
          <w:szCs w:val="24"/>
          <w:lang w:val="it-IT"/>
        </w:rPr>
        <w:t>Il TAR, in via preliminare ha respinto l’</w:t>
      </w:r>
      <w:r w:rsidR="0041591A">
        <w:rPr>
          <w:rFonts w:ascii="Times New Roman" w:hAnsi="Times New Roman"/>
          <w:sz w:val="24"/>
          <w:szCs w:val="24"/>
          <w:lang w:val="it-IT"/>
        </w:rPr>
        <w:t>e</w:t>
      </w:r>
      <w:bookmarkStart w:id="0" w:name="_GoBack"/>
      <w:bookmarkEnd w:id="0"/>
      <w:r w:rsidRPr="00D31069">
        <w:rPr>
          <w:rFonts w:ascii="Times New Roman" w:hAnsi="Times New Roman"/>
          <w:sz w:val="24"/>
          <w:szCs w:val="24"/>
          <w:lang w:val="it-IT"/>
        </w:rPr>
        <w:t xml:space="preserve">ccezione di inammissibilità </w:t>
      </w:r>
      <w:r w:rsidR="00DC081D">
        <w:rPr>
          <w:rFonts w:ascii="Times New Roman" w:hAnsi="Times New Roman"/>
          <w:sz w:val="24"/>
          <w:szCs w:val="24"/>
          <w:lang w:val="it-IT"/>
        </w:rPr>
        <w:t xml:space="preserve">per questioni procedurali </w:t>
      </w:r>
      <w:r w:rsidRPr="00D31069">
        <w:rPr>
          <w:rFonts w:ascii="Times New Roman" w:hAnsi="Times New Roman"/>
          <w:sz w:val="24"/>
          <w:szCs w:val="24"/>
          <w:lang w:val="it-IT"/>
        </w:rPr>
        <w:t>formulat</w:t>
      </w:r>
      <w:r w:rsidR="00DC081D">
        <w:rPr>
          <w:rFonts w:ascii="Times New Roman" w:hAnsi="Times New Roman"/>
          <w:sz w:val="24"/>
          <w:szCs w:val="24"/>
          <w:lang w:val="it-IT"/>
        </w:rPr>
        <w:t>e</w:t>
      </w:r>
      <w:r w:rsidRPr="00D31069">
        <w:rPr>
          <w:rFonts w:ascii="Times New Roman" w:hAnsi="Times New Roman"/>
          <w:sz w:val="24"/>
          <w:szCs w:val="24"/>
          <w:lang w:val="it-IT"/>
        </w:rPr>
        <w:t xml:space="preserve"> dall’Avvocatura, condividendo in pieno la difesa</w:t>
      </w:r>
      <w:r w:rsidR="001C589B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D73E2">
        <w:rPr>
          <w:rFonts w:ascii="Times New Roman" w:hAnsi="Times New Roman"/>
          <w:sz w:val="24"/>
          <w:szCs w:val="24"/>
          <w:lang w:val="it-IT"/>
        </w:rPr>
        <w:t>della Cassa</w:t>
      </w:r>
      <w:r w:rsidRPr="00D31069">
        <w:rPr>
          <w:rFonts w:ascii="Times New Roman" w:hAnsi="Times New Roman"/>
          <w:sz w:val="24"/>
          <w:szCs w:val="24"/>
          <w:lang w:val="it-IT"/>
        </w:rPr>
        <w:t>. Inoltre,</w:t>
      </w:r>
      <w:r w:rsidR="00081F1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31069">
        <w:rPr>
          <w:rFonts w:ascii="Times New Roman" w:hAnsi="Times New Roman"/>
          <w:sz w:val="24"/>
          <w:szCs w:val="24"/>
          <w:lang w:val="it-IT"/>
        </w:rPr>
        <w:t>il Giudice amministrativo adito ha condiviso punto per punto tutte le censure</w:t>
      </w:r>
      <w:r w:rsidR="008D73E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623C7">
        <w:rPr>
          <w:rFonts w:ascii="Times New Roman" w:hAnsi="Times New Roman"/>
          <w:sz w:val="24"/>
          <w:szCs w:val="24"/>
          <w:lang w:val="it-IT"/>
        </w:rPr>
        <w:t>opposte dall’Ente</w:t>
      </w:r>
      <w:r w:rsidRPr="00D31069">
        <w:rPr>
          <w:rFonts w:ascii="Times New Roman" w:hAnsi="Times New Roman"/>
          <w:sz w:val="24"/>
          <w:szCs w:val="24"/>
          <w:lang w:val="it-IT"/>
        </w:rPr>
        <w:t>.</w:t>
      </w:r>
    </w:p>
    <w:p w:rsidR="00081F18" w:rsidRPr="00D31069" w:rsidRDefault="00081F18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307A5" w:rsidRDefault="00C1308A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“Con nostra grande soddisfazione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 xml:space="preserve">– dichiara il presidente Giuseppe Santoro – 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il TAR ha </w:t>
      </w:r>
      <w:r w:rsidR="00CF65D8">
        <w:rPr>
          <w:rFonts w:ascii="Times New Roman" w:hAnsi="Times New Roman"/>
          <w:sz w:val="24"/>
          <w:szCs w:val="24"/>
          <w:lang w:val="it-IT"/>
        </w:rPr>
        <w:t>legittimato il diritto</w:t>
      </w:r>
      <w:r w:rsidR="00CF65D8" w:rsidRPr="00CF65D8">
        <w:t xml:space="preserve"> </w:t>
      </w:r>
      <w:r w:rsidR="00CF65D8" w:rsidRPr="00CF65D8">
        <w:rPr>
          <w:rFonts w:ascii="Times New Roman" w:hAnsi="Times New Roman"/>
          <w:sz w:val="24"/>
          <w:szCs w:val="24"/>
          <w:lang w:val="it-IT"/>
        </w:rPr>
        <w:t>alla scelta di sanzioni sostenibili contro il ricorso al condono, alle sanatorie ed alle rottamazioni.</w:t>
      </w:r>
      <w:r w:rsidR="00CF65D8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157BE">
        <w:rPr>
          <w:rFonts w:ascii="Times New Roman" w:hAnsi="Times New Roman"/>
          <w:sz w:val="24"/>
          <w:szCs w:val="24"/>
          <w:lang w:val="it-IT"/>
        </w:rPr>
        <w:t>V</w:t>
      </w:r>
      <w:r w:rsidR="00CF65D8">
        <w:rPr>
          <w:rFonts w:ascii="Times New Roman" w:hAnsi="Times New Roman"/>
          <w:sz w:val="24"/>
          <w:szCs w:val="24"/>
          <w:lang w:val="it-IT"/>
        </w:rPr>
        <w:t>iene così confermata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 la lettura del perimetro e del contenuto dell’autonomia </w:t>
      </w:r>
      <w:r w:rsidR="00081F18">
        <w:rPr>
          <w:rFonts w:ascii="Times New Roman" w:hAnsi="Times New Roman"/>
          <w:sz w:val="24"/>
          <w:szCs w:val="24"/>
          <w:lang w:val="it-IT"/>
        </w:rPr>
        <w:t xml:space="preserve">di </w:t>
      </w:r>
      <w:proofErr w:type="spellStart"/>
      <w:r w:rsidR="00081F18">
        <w:rPr>
          <w:rFonts w:ascii="Times New Roman" w:hAnsi="Times New Roman"/>
          <w:sz w:val="24"/>
          <w:szCs w:val="24"/>
          <w:lang w:val="it-IT"/>
        </w:rPr>
        <w:t>Inarcassa</w:t>
      </w:r>
      <w:proofErr w:type="spellEnd"/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 e quindi, per converso, dei limiti dell’esercizio del potere di vigilanza</w:t>
      </w:r>
      <w:r>
        <w:rPr>
          <w:rFonts w:ascii="Times New Roman" w:hAnsi="Times New Roman"/>
          <w:sz w:val="24"/>
          <w:szCs w:val="24"/>
          <w:lang w:val="it-IT"/>
        </w:rPr>
        <w:t>. C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iò </w:t>
      </w:r>
      <w:r>
        <w:rPr>
          <w:rFonts w:ascii="Times New Roman" w:hAnsi="Times New Roman"/>
          <w:sz w:val="24"/>
          <w:szCs w:val="24"/>
          <w:lang w:val="it-IT"/>
        </w:rPr>
        <w:t>– sottolinea il presidente –</w:t>
      </w:r>
      <w:r w:rsidR="001C52B9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costituisce un </w:t>
      </w:r>
      <w:r w:rsidR="00DC081D">
        <w:rPr>
          <w:rFonts w:ascii="Times New Roman" w:hAnsi="Times New Roman"/>
          <w:sz w:val="24"/>
          <w:szCs w:val="24"/>
          <w:lang w:val="it-IT"/>
        </w:rPr>
        <w:t xml:space="preserve">importante 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>precedente a presidio dell’autonomia degli Enti previdenziali privati e privatizzati</w:t>
      </w:r>
      <w:r w:rsidR="00CF65D8">
        <w:rPr>
          <w:rFonts w:ascii="Times New Roman" w:hAnsi="Times New Roman"/>
          <w:sz w:val="24"/>
          <w:szCs w:val="24"/>
          <w:lang w:val="it-IT"/>
        </w:rPr>
        <w:t>”</w:t>
      </w:r>
      <w:r w:rsidR="005307A5">
        <w:rPr>
          <w:rFonts w:ascii="Times New Roman" w:hAnsi="Times New Roman"/>
          <w:sz w:val="24"/>
          <w:szCs w:val="24"/>
          <w:lang w:val="it-IT"/>
        </w:rPr>
        <w:t>.</w:t>
      </w:r>
    </w:p>
    <w:p w:rsidR="005307A5" w:rsidRDefault="005307A5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31069" w:rsidRDefault="00E466F9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“</w:t>
      </w:r>
      <w:r w:rsidR="001C52B9">
        <w:rPr>
          <w:rFonts w:ascii="Times New Roman" w:hAnsi="Times New Roman"/>
          <w:sz w:val="24"/>
          <w:szCs w:val="24"/>
          <w:lang w:val="it-IT"/>
        </w:rPr>
        <w:t>La</w:t>
      </w:r>
      <w:r w:rsidR="005307A5">
        <w:rPr>
          <w:rFonts w:ascii="Times New Roman" w:hAnsi="Times New Roman"/>
          <w:sz w:val="24"/>
          <w:szCs w:val="24"/>
          <w:lang w:val="it-IT"/>
        </w:rPr>
        <w:t xml:space="preserve"> Sentenza testimonia 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la bontà dell’operato </w:t>
      </w:r>
      <w:r w:rsidR="002157BE">
        <w:rPr>
          <w:rFonts w:ascii="Times New Roman" w:hAnsi="Times New Roman"/>
          <w:sz w:val="24"/>
          <w:szCs w:val="24"/>
          <w:lang w:val="it-IT"/>
        </w:rPr>
        <w:t>de</w:t>
      </w:r>
      <w:r w:rsidR="00FC6036">
        <w:rPr>
          <w:rFonts w:ascii="Times New Roman" w:hAnsi="Times New Roman"/>
          <w:sz w:val="24"/>
          <w:szCs w:val="24"/>
          <w:lang w:val="it-IT"/>
        </w:rPr>
        <w:t>i nostri Delegati in</w:t>
      </w:r>
      <w:r w:rsidR="002157BE">
        <w:rPr>
          <w:rFonts w:ascii="Times New Roman" w:hAnsi="Times New Roman"/>
          <w:sz w:val="24"/>
          <w:szCs w:val="24"/>
          <w:lang w:val="it-IT"/>
        </w:rPr>
        <w:t xml:space="preserve"> Comitato Nazionale e del Consiglio di Amministrazione di </w:t>
      </w:r>
      <w:proofErr w:type="spellStart"/>
      <w:r w:rsidR="002157BE">
        <w:rPr>
          <w:rFonts w:ascii="Times New Roman" w:hAnsi="Times New Roman"/>
          <w:sz w:val="24"/>
          <w:szCs w:val="24"/>
          <w:lang w:val="it-IT"/>
        </w:rPr>
        <w:t>Inarcassa</w:t>
      </w:r>
      <w:proofErr w:type="spellEnd"/>
      <w:r w:rsidR="00FC6036">
        <w:rPr>
          <w:rFonts w:ascii="Times New Roman" w:hAnsi="Times New Roman"/>
          <w:sz w:val="24"/>
          <w:szCs w:val="24"/>
          <w:lang w:val="it-IT"/>
        </w:rPr>
        <w:t xml:space="preserve"> – rileva ancora Santoro –</w:t>
      </w:r>
      <w:r w:rsidR="002157BE">
        <w:rPr>
          <w:rFonts w:ascii="Times New Roman" w:hAnsi="Times New Roman"/>
          <w:sz w:val="24"/>
          <w:szCs w:val="24"/>
          <w:lang w:val="it-IT"/>
        </w:rPr>
        <w:t>,</w:t>
      </w:r>
      <w:r w:rsidR="0000026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con riferimento </w:t>
      </w:r>
      <w:r w:rsidR="00FC6036">
        <w:rPr>
          <w:rFonts w:ascii="Times New Roman" w:hAnsi="Times New Roman"/>
          <w:sz w:val="24"/>
          <w:szCs w:val="24"/>
          <w:lang w:val="it-IT"/>
        </w:rPr>
        <w:t xml:space="preserve">alle azioni svolte 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>ed al corredo motivazionale utilizzato a conforto della propria determinazione</w:t>
      </w:r>
      <w:r w:rsidR="00FC6036">
        <w:rPr>
          <w:rFonts w:ascii="Times New Roman" w:hAnsi="Times New Roman"/>
          <w:sz w:val="24"/>
          <w:szCs w:val="24"/>
          <w:lang w:val="it-IT"/>
        </w:rPr>
        <w:t>,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 illegittimamente opposta dalle Amministrazioni vigilanti</w:t>
      </w:r>
      <w:r>
        <w:rPr>
          <w:rFonts w:ascii="Times New Roman" w:hAnsi="Times New Roman"/>
          <w:sz w:val="24"/>
          <w:szCs w:val="24"/>
          <w:lang w:val="it-IT"/>
        </w:rPr>
        <w:t>”</w:t>
      </w:r>
      <w:r w:rsidR="00FC6036">
        <w:rPr>
          <w:rFonts w:ascii="Times New Roman" w:hAnsi="Times New Roman"/>
          <w:sz w:val="24"/>
          <w:szCs w:val="24"/>
          <w:lang w:val="it-IT"/>
        </w:rPr>
        <w:t>.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C6036">
        <w:rPr>
          <w:rFonts w:ascii="Times New Roman" w:hAnsi="Times New Roman"/>
          <w:sz w:val="24"/>
          <w:szCs w:val="24"/>
          <w:lang w:val="it-IT"/>
        </w:rPr>
        <w:t xml:space="preserve">Essa infatti 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stigmatizza il grave difetto di istruttoria, l’evidente </w:t>
      </w:r>
      <w:r w:rsidR="005307A5" w:rsidRPr="00D31069">
        <w:rPr>
          <w:rFonts w:ascii="Times New Roman" w:hAnsi="Times New Roman"/>
          <w:sz w:val="24"/>
          <w:szCs w:val="24"/>
          <w:lang w:val="it-IT"/>
        </w:rPr>
        <w:t>mancanza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 di motiv</w:t>
      </w:r>
      <w:r w:rsidR="005307A5">
        <w:rPr>
          <w:rFonts w:ascii="Times New Roman" w:hAnsi="Times New Roman"/>
          <w:sz w:val="24"/>
          <w:szCs w:val="24"/>
          <w:lang w:val="it-IT"/>
        </w:rPr>
        <w:t>azione e l’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>assol</w:t>
      </w:r>
      <w:r w:rsidR="005307A5">
        <w:rPr>
          <w:rFonts w:ascii="Times New Roman" w:hAnsi="Times New Roman"/>
          <w:sz w:val="24"/>
          <w:szCs w:val="24"/>
          <w:lang w:val="it-IT"/>
        </w:rPr>
        <w:t>u</w:t>
      </w:r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ta carenza dei presupposti del giudizio negativo espresso, nonché le soluzioni </w:t>
      </w:r>
      <w:r w:rsidR="00D31069" w:rsidRPr="00081F18">
        <w:rPr>
          <w:rFonts w:ascii="Times New Roman" w:hAnsi="Times New Roman"/>
          <w:i/>
          <w:sz w:val="24"/>
          <w:szCs w:val="24"/>
          <w:lang w:val="it-IT"/>
        </w:rPr>
        <w:t xml:space="preserve">extra </w:t>
      </w:r>
      <w:proofErr w:type="spellStart"/>
      <w:r w:rsidR="00D31069" w:rsidRPr="00081F18">
        <w:rPr>
          <w:rFonts w:ascii="Times New Roman" w:hAnsi="Times New Roman"/>
          <w:i/>
          <w:sz w:val="24"/>
          <w:szCs w:val="24"/>
          <w:lang w:val="it-IT"/>
        </w:rPr>
        <w:t>ordinem</w:t>
      </w:r>
      <w:proofErr w:type="spellEnd"/>
      <w:r w:rsidR="00D31069" w:rsidRPr="00D31069">
        <w:rPr>
          <w:rFonts w:ascii="Times New Roman" w:hAnsi="Times New Roman"/>
          <w:sz w:val="24"/>
          <w:szCs w:val="24"/>
          <w:lang w:val="it-IT"/>
        </w:rPr>
        <w:t xml:space="preserve"> proposte.</w:t>
      </w:r>
    </w:p>
    <w:p w:rsidR="00081F18" w:rsidRPr="00D31069" w:rsidRDefault="00081F18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A60311" w:rsidRDefault="005307A5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“</w:t>
      </w:r>
      <w:r w:rsidR="00A60311">
        <w:rPr>
          <w:rFonts w:ascii="Times New Roman" w:hAnsi="Times New Roman"/>
          <w:sz w:val="24"/>
          <w:szCs w:val="24"/>
          <w:lang w:val="it-IT"/>
        </w:rPr>
        <w:t xml:space="preserve">E’ un passo importante – ricorda infine Santoro – che </w:t>
      </w:r>
      <w:r w:rsidR="00F76E03">
        <w:rPr>
          <w:rFonts w:ascii="Times New Roman" w:hAnsi="Times New Roman"/>
          <w:sz w:val="24"/>
          <w:szCs w:val="24"/>
          <w:lang w:val="it-IT"/>
        </w:rPr>
        <w:t>coglie</w:t>
      </w:r>
      <w:r w:rsidR="00A60311">
        <w:rPr>
          <w:rFonts w:ascii="Times New Roman" w:hAnsi="Times New Roman"/>
          <w:sz w:val="24"/>
          <w:szCs w:val="24"/>
          <w:lang w:val="it-IT"/>
        </w:rPr>
        <w:t xml:space="preserve"> l’interesse degli iscritti e che</w:t>
      </w:r>
      <w:r w:rsidR="003B58E6">
        <w:rPr>
          <w:rFonts w:ascii="Times New Roman" w:hAnsi="Times New Roman"/>
          <w:sz w:val="24"/>
          <w:szCs w:val="24"/>
          <w:lang w:val="it-IT"/>
        </w:rPr>
        <w:t>,</w:t>
      </w:r>
      <w:r w:rsidR="00A60311">
        <w:rPr>
          <w:rFonts w:ascii="Times New Roman" w:hAnsi="Times New Roman"/>
          <w:sz w:val="24"/>
          <w:szCs w:val="24"/>
          <w:lang w:val="it-IT"/>
        </w:rPr>
        <w:t xml:space="preserve"> ci auguriamo, possa avere una rapida conclusione”.</w:t>
      </w:r>
    </w:p>
    <w:p w:rsidR="00CF65D8" w:rsidRPr="00D31069" w:rsidRDefault="00CF65D8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31069" w:rsidRDefault="00D31069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31069" w:rsidRDefault="00D31069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31069" w:rsidRPr="00D31069" w:rsidRDefault="00D31069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31069">
        <w:rPr>
          <w:rFonts w:ascii="Times New Roman" w:hAnsi="Times New Roman"/>
          <w:sz w:val="24"/>
          <w:szCs w:val="24"/>
          <w:lang w:val="it-IT"/>
        </w:rPr>
        <w:t>Roma, 19 luglio 2019</w:t>
      </w:r>
    </w:p>
    <w:p w:rsidR="00D31069" w:rsidRDefault="00D31069" w:rsidP="00D3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sectPr w:rsidR="00D31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C6" w:rsidRDefault="00BB05C6">
      <w:pPr>
        <w:spacing w:after="0" w:line="240" w:lineRule="auto"/>
      </w:pPr>
      <w:r>
        <w:separator/>
      </w:r>
    </w:p>
  </w:endnote>
  <w:endnote w:type="continuationSeparator" w:id="0">
    <w:p w:rsidR="00BB05C6" w:rsidRDefault="00BB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D5" w:rsidRDefault="00AF09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5A1" w:rsidRDefault="00D825A1">
    <w:pPr>
      <w:pStyle w:val="Pidipagina"/>
      <w:spacing w:after="0" w:line="240" w:lineRule="auto"/>
      <w:rPr>
        <w:lang w:val="it-IT"/>
      </w:rPr>
    </w:pPr>
    <w:proofErr w:type="spellStart"/>
    <w:r>
      <w:rPr>
        <w:lang w:val="it-IT"/>
      </w:rPr>
      <w:t>Inarcassa</w:t>
    </w:r>
    <w:proofErr w:type="spellEnd"/>
    <w:r>
      <w:rPr>
        <w:lang w:val="it-IT"/>
      </w:rPr>
      <w:t xml:space="preserve"> - Ufficio Comunicazione e Relazioni Esterne </w:t>
    </w:r>
    <w:r>
      <w:rPr>
        <w:lang w:val="it-IT"/>
      </w:rPr>
      <w:br/>
      <w:t>Responsabile: Silvia Pellicciari  - ufficiostampa@inarcassa.it</w:t>
    </w:r>
  </w:p>
  <w:p w:rsidR="00D825A1" w:rsidRDefault="00D825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D5" w:rsidRDefault="00AF09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C6" w:rsidRDefault="00BB05C6">
      <w:pPr>
        <w:spacing w:after="0" w:line="240" w:lineRule="auto"/>
      </w:pPr>
      <w:r>
        <w:separator/>
      </w:r>
    </w:p>
  </w:footnote>
  <w:footnote w:type="continuationSeparator" w:id="0">
    <w:p w:rsidR="00BB05C6" w:rsidRDefault="00BB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D5" w:rsidRDefault="00AF09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D5" w:rsidRDefault="00AF09D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D5" w:rsidRDefault="00AF09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4"/>
    <w:rsid w:val="0000026A"/>
    <w:rsid w:val="00012F6E"/>
    <w:rsid w:val="0001521A"/>
    <w:rsid w:val="00070523"/>
    <w:rsid w:val="00081F18"/>
    <w:rsid w:val="0009216C"/>
    <w:rsid w:val="000A4E83"/>
    <w:rsid w:val="000A6239"/>
    <w:rsid w:val="000D66FC"/>
    <w:rsid w:val="00104A2F"/>
    <w:rsid w:val="001222E8"/>
    <w:rsid w:val="001737FF"/>
    <w:rsid w:val="001A725D"/>
    <w:rsid w:val="001C52B9"/>
    <w:rsid w:val="001C589B"/>
    <w:rsid w:val="00205BA8"/>
    <w:rsid w:val="00206E0C"/>
    <w:rsid w:val="002157BE"/>
    <w:rsid w:val="00240D24"/>
    <w:rsid w:val="002521A4"/>
    <w:rsid w:val="00256196"/>
    <w:rsid w:val="002623C7"/>
    <w:rsid w:val="002E2504"/>
    <w:rsid w:val="00301D82"/>
    <w:rsid w:val="003655A5"/>
    <w:rsid w:val="00371C68"/>
    <w:rsid w:val="003B58E6"/>
    <w:rsid w:val="00404E91"/>
    <w:rsid w:val="004076E3"/>
    <w:rsid w:val="0041591A"/>
    <w:rsid w:val="00466B96"/>
    <w:rsid w:val="004818C3"/>
    <w:rsid w:val="004D33CE"/>
    <w:rsid w:val="004E6C71"/>
    <w:rsid w:val="00527E0D"/>
    <w:rsid w:val="005307A5"/>
    <w:rsid w:val="00530F57"/>
    <w:rsid w:val="005623EB"/>
    <w:rsid w:val="00655AB4"/>
    <w:rsid w:val="006D0522"/>
    <w:rsid w:val="006D2957"/>
    <w:rsid w:val="00713E7C"/>
    <w:rsid w:val="00755F04"/>
    <w:rsid w:val="00785E20"/>
    <w:rsid w:val="007B6082"/>
    <w:rsid w:val="007F5940"/>
    <w:rsid w:val="0081338D"/>
    <w:rsid w:val="00827480"/>
    <w:rsid w:val="0086153A"/>
    <w:rsid w:val="008632F6"/>
    <w:rsid w:val="008765B0"/>
    <w:rsid w:val="008D73E2"/>
    <w:rsid w:val="00900E81"/>
    <w:rsid w:val="00900ECB"/>
    <w:rsid w:val="00922783"/>
    <w:rsid w:val="00937635"/>
    <w:rsid w:val="00987F0C"/>
    <w:rsid w:val="00A50971"/>
    <w:rsid w:val="00A60311"/>
    <w:rsid w:val="00A71A16"/>
    <w:rsid w:val="00AD0BCB"/>
    <w:rsid w:val="00AF09D5"/>
    <w:rsid w:val="00AF7B11"/>
    <w:rsid w:val="00B250D1"/>
    <w:rsid w:val="00B47334"/>
    <w:rsid w:val="00B61464"/>
    <w:rsid w:val="00B97C3A"/>
    <w:rsid w:val="00BB05C6"/>
    <w:rsid w:val="00BF7DB2"/>
    <w:rsid w:val="00C1308A"/>
    <w:rsid w:val="00C17F80"/>
    <w:rsid w:val="00C22E7A"/>
    <w:rsid w:val="00C4066A"/>
    <w:rsid w:val="00CA199C"/>
    <w:rsid w:val="00CD3D92"/>
    <w:rsid w:val="00CF65D8"/>
    <w:rsid w:val="00D31069"/>
    <w:rsid w:val="00D75EAE"/>
    <w:rsid w:val="00D825A1"/>
    <w:rsid w:val="00DA5863"/>
    <w:rsid w:val="00DC081D"/>
    <w:rsid w:val="00DD418E"/>
    <w:rsid w:val="00DD4A0F"/>
    <w:rsid w:val="00E466F9"/>
    <w:rsid w:val="00E70424"/>
    <w:rsid w:val="00EC5E3E"/>
    <w:rsid w:val="00EE01A4"/>
    <w:rsid w:val="00F13E7C"/>
    <w:rsid w:val="00F76E03"/>
    <w:rsid w:val="00F9177A"/>
    <w:rsid w:val="00FC6036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80DFC19-E5EB-456C-A160-493A0FA4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3</cp:revision>
  <cp:lastPrinted>2019-07-19T10:50:00Z</cp:lastPrinted>
  <dcterms:created xsi:type="dcterms:W3CDTF">2019-07-19T12:29:00Z</dcterms:created>
  <dcterms:modified xsi:type="dcterms:W3CDTF">2019-07-19T13:07:00Z</dcterms:modified>
</cp:coreProperties>
</file>