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2D425E" w14:textId="77777777" w:rsidR="00D825A1" w:rsidRPr="00D83283" w:rsidRDefault="00530F57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noProof/>
          <w:lang w:val="it-IT" w:eastAsia="it-IT"/>
        </w:rPr>
        <w:drawing>
          <wp:inline distT="0" distB="0" distL="0" distR="0" wp14:anchorId="33948D88" wp14:editId="65066795">
            <wp:extent cx="1475105" cy="59499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57FB39" w14:textId="77777777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</w:p>
    <w:p w14:paraId="0B4D82EA" w14:textId="65B627D1" w:rsidR="00D825A1" w:rsidRPr="00D83283" w:rsidRDefault="00D825A1">
      <w:pPr>
        <w:keepNext/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D83283">
        <w:rPr>
          <w:rFonts w:ascii="Verdana" w:eastAsia="Times New Roman" w:hAnsi="Verdana" w:cs="Verdana"/>
          <w:b/>
          <w:bCs/>
          <w:color w:val="000000"/>
          <w:lang w:val="it-IT"/>
        </w:rPr>
        <w:t>COMUNICATO STAMPA</w:t>
      </w:r>
    </w:p>
    <w:p w14:paraId="37A4103E" w14:textId="7777777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sz w:val="20"/>
          <w:szCs w:val="26"/>
          <w:lang w:val="it-IT"/>
        </w:rPr>
      </w:pPr>
    </w:p>
    <w:p w14:paraId="2C0FEE12" w14:textId="67951657" w:rsidR="00D825A1" w:rsidRPr="00D83283" w:rsidRDefault="00D825A1">
      <w:pPr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proofErr w:type="spellStart"/>
      <w:r w:rsidRPr="00D83283">
        <w:rPr>
          <w:rFonts w:ascii="Verdana" w:eastAsia="Times New Roman" w:hAnsi="Verdana" w:cs="Verdana"/>
          <w:b/>
          <w:color w:val="990033"/>
          <w:lang w:val="it-IT"/>
        </w:rPr>
        <w:t>Inarcassa</w:t>
      </w:r>
      <w:proofErr w:type="spellEnd"/>
      <w:r w:rsidRPr="00D83283">
        <w:rPr>
          <w:rFonts w:ascii="Verdana" w:eastAsia="Times New Roman" w:hAnsi="Verdana" w:cs="Verdana"/>
          <w:b/>
          <w:color w:val="990033"/>
          <w:lang w:val="it-IT"/>
        </w:rPr>
        <w:t xml:space="preserve">: </w:t>
      </w:r>
      <w:r w:rsidR="00F41988">
        <w:rPr>
          <w:rFonts w:ascii="Verdana" w:eastAsia="Times New Roman" w:hAnsi="Verdana" w:cs="Verdana"/>
          <w:b/>
          <w:color w:val="990033"/>
          <w:lang w:val="it-IT"/>
        </w:rPr>
        <w:t>Comitato Nazionale dei Delegati approva investimento 100 mln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 xml:space="preserve"> </w:t>
      </w:r>
    </w:p>
    <w:p w14:paraId="7A2CF051" w14:textId="079A6E1A" w:rsidR="00D825A1" w:rsidRPr="00D83283" w:rsidRDefault="00D825A1">
      <w:pPr>
        <w:spacing w:after="120"/>
        <w:jc w:val="center"/>
        <w:rPr>
          <w:rFonts w:ascii="Verdana" w:eastAsia="Times New Roman" w:hAnsi="Verdana" w:cs="Verdana"/>
          <w:b/>
          <w:color w:val="990033"/>
          <w:lang w:val="it-IT"/>
        </w:rPr>
      </w:pPr>
      <w:r w:rsidRPr="00D83283">
        <w:rPr>
          <w:rFonts w:ascii="Verdana" w:eastAsia="Times New Roman" w:hAnsi="Verdana" w:cs="Verdana"/>
          <w:b/>
          <w:color w:val="990033"/>
          <w:lang w:val="it-IT"/>
        </w:rPr>
        <w:t>Santoro: “</w:t>
      </w:r>
      <w:r w:rsidR="00A92388">
        <w:rPr>
          <w:rFonts w:ascii="Verdana" w:eastAsia="Times New Roman" w:hAnsi="Verdana" w:cs="Verdana"/>
          <w:b/>
          <w:color w:val="990033"/>
          <w:lang w:val="it-IT"/>
        </w:rPr>
        <w:t xml:space="preserve">un </w:t>
      </w:r>
      <w:r w:rsidR="002A4CA2">
        <w:rPr>
          <w:rFonts w:ascii="Verdana" w:eastAsia="Times New Roman" w:hAnsi="Verdana" w:cs="Verdana"/>
          <w:b/>
          <w:color w:val="990033"/>
          <w:lang w:val="it-IT"/>
        </w:rPr>
        <w:t xml:space="preserve">primo </w:t>
      </w:r>
      <w:r w:rsidR="00A92388">
        <w:rPr>
          <w:rFonts w:ascii="Verdana" w:eastAsia="Times New Roman" w:hAnsi="Verdana" w:cs="Verdana"/>
          <w:b/>
          <w:color w:val="990033"/>
          <w:lang w:val="it-IT"/>
        </w:rPr>
        <w:t>successo</w:t>
      </w:r>
      <w:r w:rsidR="002A4CA2">
        <w:rPr>
          <w:rFonts w:ascii="Verdana" w:eastAsia="Times New Roman" w:hAnsi="Verdana" w:cs="Verdana"/>
          <w:b/>
          <w:color w:val="990033"/>
          <w:lang w:val="it-IT"/>
        </w:rPr>
        <w:t xml:space="preserve"> per guardare al futuro</w:t>
      </w:r>
      <w:r w:rsidRPr="00D83283">
        <w:rPr>
          <w:rFonts w:ascii="Verdana" w:eastAsia="Times New Roman" w:hAnsi="Verdana" w:cs="Verdana"/>
          <w:b/>
          <w:color w:val="990033"/>
          <w:lang w:val="it-IT"/>
        </w:rPr>
        <w:t>”</w:t>
      </w:r>
    </w:p>
    <w:p w14:paraId="290C5414" w14:textId="77777777" w:rsidR="00D825A1" w:rsidRPr="00D83283" w:rsidRDefault="00D825A1">
      <w:pPr>
        <w:spacing w:after="0" w:line="240" w:lineRule="auto"/>
        <w:jc w:val="both"/>
        <w:rPr>
          <w:sz w:val="24"/>
          <w:szCs w:val="24"/>
          <w:lang w:val="it-IT"/>
        </w:rPr>
      </w:pPr>
    </w:p>
    <w:p w14:paraId="1FAF8559" w14:textId="394197CB" w:rsidR="00883B28" w:rsidRPr="002A4CA2" w:rsidRDefault="00F41988" w:rsidP="00BD4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</w:pPr>
      <w:r w:rsidRPr="002A4CA2">
        <w:rPr>
          <w:rFonts w:ascii="Times New Roman" w:hAnsi="Times New Roman" w:cs="Times New Roman"/>
          <w:sz w:val="24"/>
          <w:szCs w:val="24"/>
          <w:lang w:val="it-IT"/>
        </w:rPr>
        <w:t>Con una larghissima maggioranza, i</w:t>
      </w:r>
      <w:r w:rsidR="00D825A1" w:rsidRPr="002A4CA2">
        <w:rPr>
          <w:rFonts w:ascii="Times New Roman" w:hAnsi="Times New Roman" w:cs="Times New Roman"/>
          <w:sz w:val="24"/>
          <w:szCs w:val="24"/>
          <w:lang w:val="it-IT"/>
        </w:rPr>
        <w:t xml:space="preserve">l Comitato Nazionale dei Delegati di </w:t>
      </w:r>
      <w:proofErr w:type="spellStart"/>
      <w:r w:rsidR="00D825A1" w:rsidRPr="002A4CA2">
        <w:rPr>
          <w:rFonts w:ascii="Times New Roman" w:hAnsi="Times New Roman" w:cs="Times New Roman"/>
          <w:sz w:val="24"/>
          <w:szCs w:val="24"/>
          <w:lang w:val="it-IT"/>
        </w:rPr>
        <w:t>Inarcassa</w:t>
      </w:r>
      <w:proofErr w:type="spellEnd"/>
      <w:r w:rsidR="00883B28" w:rsidRPr="002A4CA2">
        <w:rPr>
          <w:rFonts w:ascii="Times New Roman" w:hAnsi="Times New Roman" w:cs="Times New Roman"/>
          <w:sz w:val="24"/>
          <w:szCs w:val="24"/>
          <w:lang w:val="it-IT"/>
        </w:rPr>
        <w:t>,</w:t>
      </w:r>
      <w:r w:rsidR="00D825A1" w:rsidRPr="002A4CA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A4CA2">
        <w:rPr>
          <w:rFonts w:ascii="Times New Roman" w:hAnsi="Times New Roman" w:cs="Times New Roman"/>
          <w:sz w:val="24"/>
          <w:szCs w:val="24"/>
          <w:lang w:val="it-IT"/>
        </w:rPr>
        <w:t xml:space="preserve">nella </w:t>
      </w:r>
      <w:r w:rsidR="00883B28" w:rsidRPr="002A4CA2">
        <w:rPr>
          <w:rFonts w:ascii="Times New Roman" w:hAnsi="Times New Roman" w:cs="Times New Roman"/>
          <w:sz w:val="24"/>
          <w:szCs w:val="24"/>
          <w:lang w:val="it-IT"/>
        </w:rPr>
        <w:t>seduta</w:t>
      </w:r>
      <w:r w:rsidRPr="002A4CA2">
        <w:rPr>
          <w:rFonts w:ascii="Times New Roman" w:hAnsi="Times New Roman" w:cs="Times New Roman"/>
          <w:sz w:val="24"/>
          <w:szCs w:val="24"/>
          <w:lang w:val="it-IT"/>
        </w:rPr>
        <w:t xml:space="preserve"> dell’11-12 maggio 2020, </w:t>
      </w:r>
      <w:r w:rsidR="00883B28" w:rsidRPr="002A4CA2">
        <w:rPr>
          <w:rFonts w:ascii="Times New Roman" w:hAnsi="Times New Roman" w:cs="Times New Roman"/>
          <w:sz w:val="24"/>
          <w:szCs w:val="24"/>
          <w:lang w:val="it-IT"/>
        </w:rPr>
        <w:t xml:space="preserve">ha varato </w:t>
      </w:r>
      <w:r w:rsidR="00883B2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l’impiego dello stanziamento di 100 milioni di euro, derivante dalla variazione al bilancio di previsione 2020 per le iniziative di sostegno agli architetti e ingegneri</w:t>
      </w:r>
      <w:r w:rsidR="005B3259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</w:t>
      </w:r>
      <w:r w:rsidR="00883B2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iscritti, danneggiati dall'emergenza Coronavirus.</w:t>
      </w:r>
    </w:p>
    <w:p w14:paraId="747CF4D9" w14:textId="77777777" w:rsidR="005F5D86" w:rsidRPr="002A4CA2" w:rsidRDefault="005F5D86" w:rsidP="00BD4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</w:pPr>
    </w:p>
    <w:p w14:paraId="71ECE15C" w14:textId="6786941A" w:rsidR="00405A93" w:rsidRPr="002A4CA2" w:rsidRDefault="00405A93" w:rsidP="00BD4742">
      <w:pPr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it-IT" w:eastAsia="it-IT"/>
        </w:rPr>
      </w:pPr>
      <w:r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“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E’ u</w:t>
      </w:r>
      <w:r w:rsidR="00D80ED1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n </w:t>
      </w:r>
      <w:r w:rsidR="002A4CA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primo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</w:t>
      </w:r>
      <w:r w:rsidR="00D80ED1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successo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– dichiara il presidente Giuseppe Santoro – che ci consente di </w:t>
      </w:r>
      <w:r w:rsidR="00D80ED1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tornare a guardare al futuro con maggior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fiducia.</w:t>
      </w:r>
      <w:r w:rsidR="00D80ED1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Ancora una volta la nostra Assemblea ha dimostrato coesione, unità d’intenti e senso di responsabilità. Ora la parola spetta ai ministeri vigilanti. Un pronunciamento cruciale - sottolinea Santoro - per dare corso ai finanziamenti e alle molte altre </w:t>
      </w:r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forme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di assistenza </w:t>
      </w:r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previste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a favore degli associati. </w:t>
      </w:r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Auspico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una valutazione </w:t>
      </w:r>
      <w:proofErr w:type="gramStart"/>
      <w:r w:rsidR="00E8709D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favorevole </w:t>
      </w:r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-</w:t>
      </w:r>
      <w:proofErr w:type="gramEnd"/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conclude - </w:t>
      </w:r>
      <w:r w:rsidR="005F5D86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>che potrà viaggiare di pari passo con le prossime misure del Governo</w:t>
      </w:r>
      <w:r w:rsidR="00A92388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per far ripartire il mercato del lavoro ed il Paese</w:t>
      </w:r>
      <w:r w:rsidR="005F5D86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”. </w:t>
      </w:r>
      <w:r w:rsidR="00BD4742" w:rsidRPr="002A4CA2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it-IT" w:eastAsia="it-IT"/>
        </w:rPr>
        <w:t xml:space="preserve"> </w:t>
      </w:r>
    </w:p>
    <w:p w14:paraId="331EE1E6" w14:textId="77777777" w:rsidR="00F41988" w:rsidRPr="002A4CA2" w:rsidRDefault="00F41988" w:rsidP="00BD47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23F972F1" w14:textId="77777777" w:rsidR="006D0522" w:rsidRPr="002A4CA2" w:rsidRDefault="006D0522" w:rsidP="00104A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14:paraId="33BB4D63" w14:textId="698FD95A" w:rsidR="00D14D36" w:rsidRDefault="00A71A16" w:rsidP="00104A2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 w:rsidRPr="00D83283">
        <w:rPr>
          <w:rFonts w:ascii="Times New Roman" w:hAnsi="Times New Roman"/>
          <w:sz w:val="24"/>
          <w:szCs w:val="24"/>
          <w:lang w:val="it-IT"/>
        </w:rPr>
        <w:t xml:space="preserve">Roma, </w:t>
      </w:r>
      <w:r w:rsidR="009E463F">
        <w:rPr>
          <w:rFonts w:ascii="Times New Roman" w:hAnsi="Times New Roman"/>
          <w:sz w:val="24"/>
          <w:szCs w:val="24"/>
          <w:lang w:val="it-IT"/>
        </w:rPr>
        <w:t>1</w:t>
      </w:r>
      <w:r w:rsidR="00890338">
        <w:rPr>
          <w:rFonts w:ascii="Times New Roman" w:hAnsi="Times New Roman"/>
          <w:sz w:val="24"/>
          <w:szCs w:val="24"/>
          <w:lang w:val="it-IT"/>
        </w:rPr>
        <w:t>3</w:t>
      </w:r>
      <w:r w:rsidR="009E463F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>
        <w:rPr>
          <w:rFonts w:ascii="Times New Roman" w:hAnsi="Times New Roman"/>
          <w:sz w:val="24"/>
          <w:szCs w:val="24"/>
          <w:lang w:val="it-IT"/>
        </w:rPr>
        <w:t>maggio</w:t>
      </w:r>
      <w:r w:rsidRPr="00D83283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505C49">
        <w:rPr>
          <w:rFonts w:ascii="Times New Roman" w:hAnsi="Times New Roman"/>
          <w:sz w:val="24"/>
          <w:szCs w:val="24"/>
          <w:lang w:val="it-IT"/>
        </w:rPr>
        <w:t>2020</w:t>
      </w:r>
    </w:p>
    <w:p w14:paraId="3DD17C4C" w14:textId="77777777" w:rsidR="00D14D36" w:rsidRP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3F854F08" w14:textId="77777777" w:rsidR="00D14D36" w:rsidRP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3F7A4609" w14:textId="77777777" w:rsidR="00D14D36" w:rsidRP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61078604" w14:textId="77777777" w:rsidR="00D14D36" w:rsidRP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2686B90A" w14:textId="77777777" w:rsidR="00D14D36" w:rsidRP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4E924190" w14:textId="197573CD" w:rsidR="00D14D36" w:rsidRDefault="00D14D36" w:rsidP="00D14D36">
      <w:pPr>
        <w:rPr>
          <w:rFonts w:ascii="Times New Roman" w:hAnsi="Times New Roman"/>
          <w:sz w:val="24"/>
          <w:szCs w:val="24"/>
          <w:lang w:val="it-IT"/>
        </w:rPr>
      </w:pPr>
    </w:p>
    <w:p w14:paraId="49E837AB" w14:textId="6CAC7DCD" w:rsidR="00256196" w:rsidRPr="00D14D36" w:rsidRDefault="00D14D36" w:rsidP="00D14D36">
      <w:pPr>
        <w:tabs>
          <w:tab w:val="left" w:pos="405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  <w:bookmarkStart w:id="0" w:name="_GoBack"/>
      <w:bookmarkEnd w:id="0"/>
    </w:p>
    <w:sectPr w:rsidR="00256196" w:rsidRPr="00D14D36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D05E9C" w14:textId="77777777" w:rsidR="005102AB" w:rsidRDefault="005102AB">
      <w:pPr>
        <w:spacing w:after="0" w:line="240" w:lineRule="auto"/>
      </w:pPr>
      <w:r>
        <w:separator/>
      </w:r>
    </w:p>
  </w:endnote>
  <w:endnote w:type="continuationSeparator" w:id="0">
    <w:p w14:paraId="2064A720" w14:textId="77777777" w:rsidR="005102AB" w:rsidRDefault="005102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EF8974" w14:textId="5831D365" w:rsidR="00D825A1" w:rsidRDefault="00D825A1">
    <w:pPr>
      <w:pStyle w:val="Pidipagina"/>
      <w:spacing w:after="0" w:line="240" w:lineRule="auto"/>
      <w:rPr>
        <w:lang w:val="it-IT"/>
      </w:rPr>
    </w:pPr>
    <w:proofErr w:type="spellStart"/>
    <w:r>
      <w:rPr>
        <w:lang w:val="it-IT"/>
      </w:rPr>
      <w:t>Inarcassa</w:t>
    </w:r>
    <w:proofErr w:type="spellEnd"/>
    <w:r>
      <w:rPr>
        <w:lang w:val="it-IT"/>
      </w:rPr>
      <w:t xml:space="preserve"> - Ufficio Comunicazione e Relazioni Esterne </w:t>
    </w:r>
    <w:r>
      <w:rPr>
        <w:lang w:val="it-IT"/>
      </w:rPr>
      <w:br/>
      <w:t xml:space="preserve">Responsabile: Silvia </w:t>
    </w:r>
    <w:proofErr w:type="spellStart"/>
    <w:proofErr w:type="gramStart"/>
    <w:r>
      <w:rPr>
        <w:lang w:val="it-IT"/>
      </w:rPr>
      <w:t>Pellicciari</w:t>
    </w:r>
    <w:proofErr w:type="spellEnd"/>
    <w:r>
      <w:rPr>
        <w:lang w:val="it-IT"/>
      </w:rPr>
      <w:t xml:space="preserve">  -</w:t>
    </w:r>
    <w:proofErr w:type="gramEnd"/>
    <w:r>
      <w:rPr>
        <w:lang w:val="it-IT"/>
      </w:rPr>
      <w:t xml:space="preserve"> ufficiostampa@inarcassa.it</w:t>
    </w:r>
  </w:p>
  <w:p w14:paraId="4278EF4C" w14:textId="77777777" w:rsidR="00D825A1" w:rsidRDefault="00D825A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9F7ED2" w14:textId="77777777" w:rsidR="005102AB" w:rsidRDefault="005102AB">
      <w:pPr>
        <w:spacing w:after="0" w:line="240" w:lineRule="auto"/>
      </w:pPr>
      <w:r>
        <w:separator/>
      </w:r>
    </w:p>
  </w:footnote>
  <w:footnote w:type="continuationSeparator" w:id="0">
    <w:p w14:paraId="09CD823F" w14:textId="77777777" w:rsidR="005102AB" w:rsidRDefault="005102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12F6E"/>
    <w:rsid w:val="00042426"/>
    <w:rsid w:val="00070523"/>
    <w:rsid w:val="0009216C"/>
    <w:rsid w:val="0009251A"/>
    <w:rsid w:val="000A401B"/>
    <w:rsid w:val="000A4E83"/>
    <w:rsid w:val="000A73E4"/>
    <w:rsid w:val="000B62EA"/>
    <w:rsid w:val="000D4ECE"/>
    <w:rsid w:val="000D66FC"/>
    <w:rsid w:val="00104A2F"/>
    <w:rsid w:val="001222E8"/>
    <w:rsid w:val="001377DD"/>
    <w:rsid w:val="001737FF"/>
    <w:rsid w:val="001A6AEC"/>
    <w:rsid w:val="001A725D"/>
    <w:rsid w:val="001B6733"/>
    <w:rsid w:val="001D69A9"/>
    <w:rsid w:val="001D7009"/>
    <w:rsid w:val="001D771C"/>
    <w:rsid w:val="001F34CF"/>
    <w:rsid w:val="001F498B"/>
    <w:rsid w:val="00206E0C"/>
    <w:rsid w:val="00240D24"/>
    <w:rsid w:val="002521A4"/>
    <w:rsid w:val="00256196"/>
    <w:rsid w:val="002904DB"/>
    <w:rsid w:val="002A4CA2"/>
    <w:rsid w:val="002A50DD"/>
    <w:rsid w:val="002C4481"/>
    <w:rsid w:val="002D5E34"/>
    <w:rsid w:val="002E2504"/>
    <w:rsid w:val="002E2DCF"/>
    <w:rsid w:val="002E3483"/>
    <w:rsid w:val="00301D82"/>
    <w:rsid w:val="00333817"/>
    <w:rsid w:val="003551C5"/>
    <w:rsid w:val="003655A5"/>
    <w:rsid w:val="00371C68"/>
    <w:rsid w:val="00405A93"/>
    <w:rsid w:val="004076E3"/>
    <w:rsid w:val="00462177"/>
    <w:rsid w:val="00466B96"/>
    <w:rsid w:val="004818C3"/>
    <w:rsid w:val="004B13C3"/>
    <w:rsid w:val="004D3E89"/>
    <w:rsid w:val="004D77FD"/>
    <w:rsid w:val="004E6C71"/>
    <w:rsid w:val="00505C49"/>
    <w:rsid w:val="005102AB"/>
    <w:rsid w:val="00527E0D"/>
    <w:rsid w:val="00530F57"/>
    <w:rsid w:val="00544D7F"/>
    <w:rsid w:val="00553B67"/>
    <w:rsid w:val="00557DA8"/>
    <w:rsid w:val="005623EB"/>
    <w:rsid w:val="00570008"/>
    <w:rsid w:val="005736FD"/>
    <w:rsid w:val="005B3259"/>
    <w:rsid w:val="005C0ED4"/>
    <w:rsid w:val="005F5D86"/>
    <w:rsid w:val="00605264"/>
    <w:rsid w:val="00637DA6"/>
    <w:rsid w:val="00655AB4"/>
    <w:rsid w:val="00657834"/>
    <w:rsid w:val="006A4A84"/>
    <w:rsid w:val="006D0522"/>
    <w:rsid w:val="006D2957"/>
    <w:rsid w:val="006D5F37"/>
    <w:rsid w:val="006F41FB"/>
    <w:rsid w:val="00713E7C"/>
    <w:rsid w:val="00755F04"/>
    <w:rsid w:val="00775E30"/>
    <w:rsid w:val="00785E20"/>
    <w:rsid w:val="007B05BB"/>
    <w:rsid w:val="007B6082"/>
    <w:rsid w:val="007D6780"/>
    <w:rsid w:val="007F5940"/>
    <w:rsid w:val="0081338D"/>
    <w:rsid w:val="00827480"/>
    <w:rsid w:val="00842727"/>
    <w:rsid w:val="00845F8D"/>
    <w:rsid w:val="0086153A"/>
    <w:rsid w:val="008632F6"/>
    <w:rsid w:val="008765B0"/>
    <w:rsid w:val="00883B28"/>
    <w:rsid w:val="008871BA"/>
    <w:rsid w:val="00890338"/>
    <w:rsid w:val="008A6C0E"/>
    <w:rsid w:val="008E681A"/>
    <w:rsid w:val="008E7208"/>
    <w:rsid w:val="00900ECB"/>
    <w:rsid w:val="009105BE"/>
    <w:rsid w:val="009142FD"/>
    <w:rsid w:val="00922783"/>
    <w:rsid w:val="00937635"/>
    <w:rsid w:val="00953728"/>
    <w:rsid w:val="00954F4B"/>
    <w:rsid w:val="0096089F"/>
    <w:rsid w:val="0097145E"/>
    <w:rsid w:val="00987F0C"/>
    <w:rsid w:val="009A1F1E"/>
    <w:rsid w:val="009A4AB3"/>
    <w:rsid w:val="009A4BBB"/>
    <w:rsid w:val="009B1325"/>
    <w:rsid w:val="009E463F"/>
    <w:rsid w:val="00A15970"/>
    <w:rsid w:val="00A3139D"/>
    <w:rsid w:val="00A41F59"/>
    <w:rsid w:val="00A50971"/>
    <w:rsid w:val="00A67DD9"/>
    <w:rsid w:val="00A71A16"/>
    <w:rsid w:val="00A92388"/>
    <w:rsid w:val="00A92448"/>
    <w:rsid w:val="00AC2935"/>
    <w:rsid w:val="00AD0BCB"/>
    <w:rsid w:val="00AD53C0"/>
    <w:rsid w:val="00AD7AA1"/>
    <w:rsid w:val="00AF7B11"/>
    <w:rsid w:val="00B250D1"/>
    <w:rsid w:val="00B43323"/>
    <w:rsid w:val="00B47334"/>
    <w:rsid w:val="00B61464"/>
    <w:rsid w:val="00B9432A"/>
    <w:rsid w:val="00B97C3A"/>
    <w:rsid w:val="00BD4742"/>
    <w:rsid w:val="00BF7DB2"/>
    <w:rsid w:val="00C13871"/>
    <w:rsid w:val="00C17F80"/>
    <w:rsid w:val="00C22E7A"/>
    <w:rsid w:val="00C4066A"/>
    <w:rsid w:val="00C52270"/>
    <w:rsid w:val="00C90F61"/>
    <w:rsid w:val="00CD3D92"/>
    <w:rsid w:val="00CE463D"/>
    <w:rsid w:val="00CF7C5A"/>
    <w:rsid w:val="00D14D36"/>
    <w:rsid w:val="00D709CC"/>
    <w:rsid w:val="00D75EAE"/>
    <w:rsid w:val="00D80ED1"/>
    <w:rsid w:val="00D825A1"/>
    <w:rsid w:val="00D83283"/>
    <w:rsid w:val="00DA4280"/>
    <w:rsid w:val="00DA5863"/>
    <w:rsid w:val="00DC515F"/>
    <w:rsid w:val="00DD418E"/>
    <w:rsid w:val="00E05482"/>
    <w:rsid w:val="00E12175"/>
    <w:rsid w:val="00E32D2B"/>
    <w:rsid w:val="00E45372"/>
    <w:rsid w:val="00E70424"/>
    <w:rsid w:val="00E8709D"/>
    <w:rsid w:val="00E97A24"/>
    <w:rsid w:val="00EA5084"/>
    <w:rsid w:val="00EB141E"/>
    <w:rsid w:val="00EC3BDE"/>
    <w:rsid w:val="00EC5787"/>
    <w:rsid w:val="00EC5E3E"/>
    <w:rsid w:val="00EE01A4"/>
    <w:rsid w:val="00EE4B08"/>
    <w:rsid w:val="00EE55FD"/>
    <w:rsid w:val="00EF5BFD"/>
    <w:rsid w:val="00F013FE"/>
    <w:rsid w:val="00F13E7C"/>
    <w:rsid w:val="00F34E70"/>
    <w:rsid w:val="00F41988"/>
    <w:rsid w:val="00F86262"/>
    <w:rsid w:val="00FC4554"/>
    <w:rsid w:val="00FD2E37"/>
    <w:rsid w:val="00FE304E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D1C8D89"/>
  <w15:chartTrackingRefBased/>
  <w15:docId w15:val="{980DFC19-E5EB-456C-A160-493A0FA41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70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3</cp:revision>
  <cp:lastPrinted>2019-04-16T13:44:00Z</cp:lastPrinted>
  <dcterms:created xsi:type="dcterms:W3CDTF">2020-05-13T11:17:00Z</dcterms:created>
  <dcterms:modified xsi:type="dcterms:W3CDTF">2020-05-13T15:43:00Z</dcterms:modified>
</cp:coreProperties>
</file>